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87" w:rsidRPr="00D75AC2" w:rsidRDefault="00A57687" w:rsidP="00A57687">
      <w:pPr>
        <w:shd w:val="clear" w:color="auto" w:fill="FFFFFF"/>
        <w:spacing w:before="0" w:beforeAutospacing="0" w:after="0" w:afterAutospacing="0"/>
        <w:rPr>
          <w:rFonts w:ascii="Times New Roman" w:hAnsi="Times New Roman" w:cs="Times New Roman"/>
          <w:b/>
          <w:bCs/>
          <w:color w:val="365F91"/>
        </w:rPr>
      </w:pPr>
    </w:p>
    <w:p w:rsidR="00A57687" w:rsidRPr="00A57687" w:rsidRDefault="00A57687" w:rsidP="00A57687">
      <w:pPr>
        <w:shd w:val="clear" w:color="auto" w:fill="FFFFFF"/>
        <w:spacing w:before="0" w:beforeAutospacing="0" w:after="0" w:afterAutospacing="0"/>
        <w:jc w:val="center"/>
        <w:rPr>
          <w:rFonts w:ascii="Times New Roman" w:hAnsi="Times New Roman" w:cs="Times New Roman"/>
          <w:b/>
          <w:bCs/>
          <w:color w:val="000000"/>
          <w:lang w:val="ru-RU"/>
        </w:rPr>
      </w:pPr>
      <w:r w:rsidRPr="00A57687">
        <w:rPr>
          <w:rFonts w:ascii="Times New Roman" w:hAnsi="Times New Roman" w:cs="Times New Roman"/>
          <w:b/>
          <w:bCs/>
          <w:color w:val="000000"/>
          <w:lang w:val="ru-RU"/>
        </w:rPr>
        <w:t xml:space="preserve">                                                                                                              УТВЕРЖДЕНО </w:t>
      </w:r>
    </w:p>
    <w:p w:rsidR="00A57687" w:rsidRPr="00A57687" w:rsidRDefault="00A57687" w:rsidP="00A57687">
      <w:pPr>
        <w:shd w:val="clear" w:color="auto" w:fill="FFFFFF"/>
        <w:spacing w:before="0" w:beforeAutospacing="0" w:after="0" w:afterAutospacing="0"/>
        <w:jc w:val="right"/>
        <w:rPr>
          <w:rFonts w:ascii="Times New Roman" w:hAnsi="Times New Roman" w:cs="Times New Roman"/>
          <w:b/>
          <w:bCs/>
          <w:color w:val="000000"/>
          <w:lang w:val="ru-RU"/>
        </w:rPr>
      </w:pPr>
      <w:r w:rsidRPr="00A57687">
        <w:rPr>
          <w:rFonts w:ascii="Times New Roman" w:hAnsi="Times New Roman" w:cs="Times New Roman"/>
          <w:b/>
          <w:bCs/>
          <w:color w:val="000000"/>
          <w:lang w:val="ru-RU"/>
        </w:rPr>
        <w:t xml:space="preserve">приказом МБОУ Григорьевской </w:t>
      </w:r>
      <w:proofErr w:type="spellStart"/>
      <w:r w:rsidRPr="00A57687">
        <w:rPr>
          <w:rFonts w:ascii="Times New Roman" w:hAnsi="Times New Roman" w:cs="Times New Roman"/>
          <w:b/>
          <w:bCs/>
          <w:color w:val="000000"/>
          <w:lang w:val="ru-RU"/>
        </w:rPr>
        <w:t>сош</w:t>
      </w:r>
      <w:proofErr w:type="spellEnd"/>
    </w:p>
    <w:p w:rsidR="00A57687" w:rsidRPr="00A57687" w:rsidRDefault="00A57687" w:rsidP="00A57687">
      <w:pPr>
        <w:shd w:val="clear" w:color="auto" w:fill="FFFFFF"/>
        <w:tabs>
          <w:tab w:val="left" w:pos="7680"/>
        </w:tabs>
        <w:spacing w:before="0" w:beforeAutospacing="0" w:after="0" w:afterAutospacing="0"/>
        <w:rPr>
          <w:rFonts w:ascii="Times New Roman" w:hAnsi="Times New Roman" w:cs="Times New Roman"/>
          <w:b/>
          <w:bCs/>
          <w:color w:val="000000"/>
          <w:lang w:val="ru-RU"/>
        </w:rPr>
      </w:pPr>
      <w:r>
        <w:rPr>
          <w:rFonts w:ascii="Times New Roman" w:hAnsi="Times New Roman" w:cs="Times New Roman"/>
          <w:b/>
          <w:bCs/>
          <w:color w:val="000000"/>
          <w:lang w:val="ru-RU"/>
        </w:rPr>
        <w:t xml:space="preserve">                                                                                                                                </w:t>
      </w:r>
      <w:r w:rsidRPr="00A57687">
        <w:rPr>
          <w:rFonts w:ascii="Times New Roman" w:hAnsi="Times New Roman" w:cs="Times New Roman"/>
          <w:b/>
          <w:bCs/>
          <w:color w:val="000000"/>
          <w:lang w:val="ru-RU"/>
        </w:rPr>
        <w:t xml:space="preserve">от </w:t>
      </w:r>
      <w:r w:rsidR="008D751A">
        <w:rPr>
          <w:rFonts w:ascii="Times New Roman" w:hAnsi="Times New Roman" w:cs="Times New Roman"/>
          <w:b/>
          <w:bCs/>
          <w:color w:val="000000"/>
          <w:lang w:val="ru-RU"/>
        </w:rPr>
        <w:t>31.08.2022г</w:t>
      </w:r>
      <w:r w:rsidRPr="00A57687">
        <w:rPr>
          <w:rFonts w:ascii="Times New Roman" w:hAnsi="Times New Roman" w:cs="Times New Roman"/>
          <w:b/>
          <w:bCs/>
          <w:color w:val="000000"/>
          <w:lang w:val="ru-RU"/>
        </w:rPr>
        <w:t xml:space="preserve">  № </w:t>
      </w:r>
      <w:r w:rsidR="008D751A">
        <w:rPr>
          <w:rFonts w:ascii="Times New Roman" w:hAnsi="Times New Roman" w:cs="Times New Roman"/>
          <w:b/>
          <w:bCs/>
          <w:color w:val="000000"/>
          <w:lang w:val="ru-RU"/>
        </w:rPr>
        <w:t>97</w:t>
      </w:r>
      <w:r>
        <w:rPr>
          <w:rFonts w:ascii="Times New Roman" w:hAnsi="Times New Roman" w:cs="Times New Roman"/>
          <w:b/>
          <w:bCs/>
          <w:color w:val="000000"/>
          <w:lang w:val="ru-RU"/>
        </w:rPr>
        <w:tab/>
        <w:t xml:space="preserve">          </w:t>
      </w:r>
    </w:p>
    <w:p w:rsidR="00A57687" w:rsidRPr="00A57687" w:rsidRDefault="00A57687" w:rsidP="00A57687">
      <w:pPr>
        <w:shd w:val="clear" w:color="auto" w:fill="FFFFFF"/>
        <w:tabs>
          <w:tab w:val="left" w:pos="7733"/>
        </w:tabs>
        <w:spacing w:before="0" w:beforeAutospacing="0" w:after="0" w:afterAutospacing="0"/>
        <w:rPr>
          <w:rFonts w:ascii="Times New Roman" w:hAnsi="Times New Roman" w:cs="Times New Roman"/>
          <w:b/>
          <w:bCs/>
          <w:color w:val="000000"/>
          <w:lang w:val="ru-RU"/>
        </w:rPr>
      </w:pPr>
    </w:p>
    <w:p w:rsidR="00A57687" w:rsidRPr="00A57687" w:rsidRDefault="00A57687" w:rsidP="00A57687">
      <w:pPr>
        <w:shd w:val="clear" w:color="auto" w:fill="FFFFFF"/>
        <w:spacing w:before="0" w:beforeAutospacing="0" w:after="0" w:afterAutospacing="0"/>
        <w:rPr>
          <w:rFonts w:ascii="Times New Roman" w:hAnsi="Times New Roman" w:cs="Times New Roman"/>
          <w:b/>
          <w:bCs/>
          <w:color w:val="FFFF00"/>
          <w:lang w:val="ru-RU"/>
        </w:rPr>
      </w:pPr>
    </w:p>
    <w:p w:rsidR="00A57687" w:rsidRPr="00A57687" w:rsidRDefault="00A57687" w:rsidP="00A57687">
      <w:pPr>
        <w:shd w:val="clear" w:color="auto" w:fill="FFFFFF"/>
        <w:spacing w:before="0" w:beforeAutospacing="0" w:after="0" w:afterAutospacing="0"/>
        <w:rPr>
          <w:rFonts w:ascii="Times New Roman" w:hAnsi="Times New Roman" w:cs="Times New Roman"/>
          <w:b/>
          <w:bCs/>
          <w:color w:val="000000"/>
          <w:lang w:val="ru-RU"/>
        </w:rPr>
      </w:pPr>
      <w:r w:rsidRPr="00A57687">
        <w:rPr>
          <w:rFonts w:ascii="Times New Roman" w:hAnsi="Times New Roman" w:cs="Times New Roman"/>
          <w:b/>
          <w:bCs/>
          <w:color w:val="000000"/>
          <w:lang w:val="ru-RU"/>
        </w:rPr>
        <w:t>СОГЛАСОВАНО</w:t>
      </w:r>
    </w:p>
    <w:p w:rsidR="00A57687" w:rsidRPr="00A57687" w:rsidRDefault="00A57687" w:rsidP="00A57687">
      <w:pPr>
        <w:shd w:val="clear" w:color="auto" w:fill="FFFFFF"/>
        <w:tabs>
          <w:tab w:val="left" w:pos="8036"/>
        </w:tabs>
        <w:spacing w:before="0" w:beforeAutospacing="0" w:after="0" w:afterAutospacing="0"/>
        <w:rPr>
          <w:rFonts w:ascii="Times New Roman" w:hAnsi="Times New Roman" w:cs="Times New Roman"/>
          <w:b/>
          <w:bCs/>
          <w:color w:val="000000"/>
          <w:lang w:val="ru-RU"/>
        </w:rPr>
      </w:pPr>
      <w:r w:rsidRPr="00A57687">
        <w:rPr>
          <w:rFonts w:ascii="Times New Roman" w:hAnsi="Times New Roman" w:cs="Times New Roman"/>
          <w:b/>
          <w:bCs/>
          <w:color w:val="000000"/>
          <w:lang w:val="ru-RU"/>
        </w:rPr>
        <w:t xml:space="preserve">Советом </w:t>
      </w:r>
      <w:proofErr w:type="gramStart"/>
      <w:r w:rsidRPr="00A57687">
        <w:rPr>
          <w:rFonts w:ascii="Times New Roman" w:hAnsi="Times New Roman" w:cs="Times New Roman"/>
          <w:b/>
          <w:bCs/>
          <w:color w:val="000000"/>
          <w:lang w:val="ru-RU"/>
        </w:rPr>
        <w:t>обучающихся</w:t>
      </w:r>
      <w:proofErr w:type="gramEnd"/>
      <w:r w:rsidRPr="00A57687">
        <w:rPr>
          <w:rFonts w:ascii="Times New Roman" w:hAnsi="Times New Roman" w:cs="Times New Roman"/>
          <w:b/>
          <w:bCs/>
          <w:color w:val="000000"/>
          <w:lang w:val="ru-RU"/>
        </w:rPr>
        <w:t xml:space="preserve"> МБОУ Григорьевской </w:t>
      </w:r>
      <w:proofErr w:type="spellStart"/>
      <w:r w:rsidRPr="00A57687">
        <w:rPr>
          <w:rFonts w:ascii="Times New Roman" w:hAnsi="Times New Roman" w:cs="Times New Roman"/>
          <w:b/>
          <w:bCs/>
          <w:color w:val="000000"/>
          <w:lang w:val="ru-RU"/>
        </w:rPr>
        <w:t>сош</w:t>
      </w:r>
      <w:proofErr w:type="spellEnd"/>
      <w:r w:rsidRPr="00A57687">
        <w:rPr>
          <w:rFonts w:ascii="Times New Roman" w:hAnsi="Times New Roman" w:cs="Times New Roman"/>
          <w:b/>
          <w:bCs/>
          <w:color w:val="000000"/>
          <w:lang w:val="ru-RU"/>
        </w:rPr>
        <w:tab/>
      </w:r>
    </w:p>
    <w:p w:rsidR="00A57687" w:rsidRPr="00A57687" w:rsidRDefault="00A57687" w:rsidP="00A57687">
      <w:pPr>
        <w:shd w:val="clear" w:color="auto" w:fill="FFFFFF"/>
        <w:tabs>
          <w:tab w:val="left" w:pos="8036"/>
        </w:tabs>
        <w:spacing w:before="0" w:beforeAutospacing="0" w:after="0" w:afterAutospacing="0"/>
        <w:rPr>
          <w:rFonts w:ascii="Times New Roman" w:hAnsi="Times New Roman" w:cs="Times New Roman"/>
          <w:b/>
          <w:bCs/>
          <w:color w:val="000000"/>
          <w:lang w:val="ru-RU"/>
        </w:rPr>
      </w:pPr>
      <w:r w:rsidRPr="00A57687">
        <w:rPr>
          <w:rFonts w:ascii="Times New Roman" w:hAnsi="Times New Roman" w:cs="Times New Roman"/>
          <w:b/>
          <w:bCs/>
          <w:color w:val="000000"/>
          <w:lang w:val="ru-RU"/>
        </w:rPr>
        <w:t xml:space="preserve">(протокол от 27.05.2022 № 3)                               </w:t>
      </w:r>
    </w:p>
    <w:p w:rsidR="00A57687" w:rsidRPr="00A57687" w:rsidRDefault="00A57687" w:rsidP="00A57687">
      <w:pPr>
        <w:shd w:val="clear" w:color="auto" w:fill="FFFFFF"/>
        <w:spacing w:before="0" w:beforeAutospacing="0" w:after="0" w:afterAutospacing="0"/>
        <w:rPr>
          <w:rFonts w:ascii="Times New Roman" w:hAnsi="Times New Roman" w:cs="Times New Roman"/>
          <w:b/>
          <w:bCs/>
          <w:color w:val="000000"/>
          <w:lang w:val="ru-RU"/>
        </w:rPr>
      </w:pPr>
    </w:p>
    <w:p w:rsidR="00A57687" w:rsidRPr="00A57687" w:rsidRDefault="00A57687" w:rsidP="00A57687">
      <w:pPr>
        <w:shd w:val="clear" w:color="auto" w:fill="FFFFFF"/>
        <w:spacing w:before="0" w:beforeAutospacing="0" w:after="0" w:afterAutospacing="0"/>
        <w:rPr>
          <w:rFonts w:ascii="Times New Roman" w:hAnsi="Times New Roman" w:cs="Times New Roman"/>
          <w:b/>
          <w:bCs/>
          <w:color w:val="000000"/>
          <w:lang w:val="ru-RU"/>
        </w:rPr>
      </w:pPr>
      <w:r w:rsidRPr="00A57687">
        <w:rPr>
          <w:rFonts w:ascii="Times New Roman" w:hAnsi="Times New Roman" w:cs="Times New Roman"/>
          <w:b/>
          <w:bCs/>
          <w:color w:val="000000"/>
          <w:lang w:val="ru-RU"/>
        </w:rPr>
        <w:t>СОГЛАСОВАНО</w:t>
      </w:r>
    </w:p>
    <w:p w:rsidR="00A57687" w:rsidRPr="00A57687" w:rsidRDefault="00A57687" w:rsidP="00A57687">
      <w:pPr>
        <w:shd w:val="clear" w:color="auto" w:fill="FFFFFF"/>
        <w:spacing w:before="0" w:beforeAutospacing="0" w:after="0" w:afterAutospacing="0"/>
        <w:rPr>
          <w:rFonts w:ascii="Times New Roman" w:hAnsi="Times New Roman" w:cs="Times New Roman"/>
          <w:b/>
          <w:bCs/>
          <w:color w:val="000000"/>
          <w:lang w:val="ru-RU"/>
        </w:rPr>
      </w:pPr>
      <w:r w:rsidRPr="00A57687">
        <w:rPr>
          <w:rFonts w:ascii="Times New Roman" w:hAnsi="Times New Roman" w:cs="Times New Roman"/>
          <w:b/>
          <w:bCs/>
          <w:color w:val="000000"/>
          <w:lang w:val="ru-RU"/>
        </w:rPr>
        <w:t xml:space="preserve">Советом родителей МБОУ Григорьевской </w:t>
      </w:r>
      <w:proofErr w:type="spellStart"/>
      <w:r w:rsidRPr="00A57687">
        <w:rPr>
          <w:rFonts w:ascii="Times New Roman" w:hAnsi="Times New Roman" w:cs="Times New Roman"/>
          <w:b/>
          <w:bCs/>
          <w:color w:val="000000"/>
          <w:lang w:val="ru-RU"/>
        </w:rPr>
        <w:t>сош</w:t>
      </w:r>
      <w:proofErr w:type="spellEnd"/>
    </w:p>
    <w:p w:rsidR="00A57687" w:rsidRPr="00A57687" w:rsidRDefault="00A57687" w:rsidP="00A57687">
      <w:pPr>
        <w:shd w:val="clear" w:color="auto" w:fill="FFFFFF"/>
        <w:spacing w:before="0" w:beforeAutospacing="0" w:after="0" w:afterAutospacing="0"/>
        <w:rPr>
          <w:rFonts w:ascii="Times New Roman" w:hAnsi="Times New Roman" w:cs="Times New Roman"/>
          <w:b/>
          <w:bCs/>
          <w:color w:val="000000"/>
          <w:lang w:val="ru-RU"/>
        </w:rPr>
      </w:pPr>
      <w:r w:rsidRPr="00A57687">
        <w:rPr>
          <w:rFonts w:ascii="Times New Roman" w:hAnsi="Times New Roman" w:cs="Times New Roman"/>
          <w:b/>
          <w:bCs/>
          <w:color w:val="000000"/>
          <w:lang w:val="ru-RU"/>
        </w:rPr>
        <w:t>(протокол от 27.05.2022 № 3)</w:t>
      </w:r>
    </w:p>
    <w:p w:rsidR="00A57687" w:rsidRPr="00A57687" w:rsidRDefault="00A57687" w:rsidP="00A57687">
      <w:pPr>
        <w:shd w:val="clear" w:color="auto" w:fill="FFFFFF"/>
        <w:spacing w:before="0" w:beforeAutospacing="0" w:after="0" w:afterAutospacing="0"/>
        <w:rPr>
          <w:rFonts w:ascii="Times New Roman" w:hAnsi="Times New Roman" w:cs="Times New Roman"/>
          <w:b/>
          <w:bCs/>
          <w:color w:val="000000"/>
          <w:lang w:val="ru-RU"/>
        </w:rPr>
      </w:pPr>
    </w:p>
    <w:p w:rsidR="00A57687" w:rsidRPr="00A57687" w:rsidRDefault="00A57687" w:rsidP="00A57687">
      <w:pPr>
        <w:shd w:val="clear" w:color="auto" w:fill="FFFFFF"/>
        <w:spacing w:before="0" w:beforeAutospacing="0" w:after="0" w:afterAutospacing="0"/>
        <w:rPr>
          <w:rFonts w:ascii="Times New Roman" w:hAnsi="Times New Roman" w:cs="Times New Roman"/>
          <w:b/>
          <w:bCs/>
          <w:color w:val="000000"/>
          <w:lang w:val="ru-RU"/>
        </w:rPr>
      </w:pPr>
      <w:r w:rsidRPr="00A57687">
        <w:rPr>
          <w:rFonts w:ascii="Times New Roman" w:hAnsi="Times New Roman" w:cs="Times New Roman"/>
          <w:b/>
          <w:bCs/>
          <w:color w:val="000000"/>
          <w:lang w:val="ru-RU"/>
        </w:rPr>
        <w:t>СОГЛАСОВАНО</w:t>
      </w:r>
    </w:p>
    <w:p w:rsidR="00A57687" w:rsidRPr="00A57687" w:rsidRDefault="00A57687" w:rsidP="00A57687">
      <w:pPr>
        <w:shd w:val="clear" w:color="auto" w:fill="FFFFFF"/>
        <w:spacing w:before="0" w:beforeAutospacing="0" w:after="0" w:afterAutospacing="0"/>
        <w:rPr>
          <w:rFonts w:ascii="Times New Roman" w:hAnsi="Times New Roman" w:cs="Times New Roman"/>
          <w:b/>
          <w:bCs/>
          <w:color w:val="000000"/>
          <w:lang w:val="ru-RU"/>
        </w:rPr>
      </w:pPr>
      <w:r w:rsidRPr="00A57687">
        <w:rPr>
          <w:rFonts w:ascii="Times New Roman" w:hAnsi="Times New Roman" w:cs="Times New Roman"/>
          <w:b/>
          <w:bCs/>
          <w:color w:val="000000"/>
          <w:lang w:val="ru-RU"/>
        </w:rPr>
        <w:t xml:space="preserve">Педагогическим советом МБОУ Григорьевской </w:t>
      </w:r>
      <w:proofErr w:type="spellStart"/>
      <w:r w:rsidRPr="00A57687">
        <w:rPr>
          <w:rFonts w:ascii="Times New Roman" w:hAnsi="Times New Roman" w:cs="Times New Roman"/>
          <w:b/>
          <w:bCs/>
          <w:color w:val="000000"/>
          <w:lang w:val="ru-RU"/>
        </w:rPr>
        <w:t>сош</w:t>
      </w:r>
      <w:proofErr w:type="spellEnd"/>
    </w:p>
    <w:p w:rsidR="00A57687" w:rsidRPr="00A57687" w:rsidRDefault="00A57687" w:rsidP="00A57687">
      <w:pPr>
        <w:shd w:val="clear" w:color="auto" w:fill="FFFFFF"/>
        <w:spacing w:before="0" w:beforeAutospacing="0" w:after="0" w:afterAutospacing="0"/>
        <w:rPr>
          <w:rFonts w:ascii="Times New Roman" w:hAnsi="Times New Roman" w:cs="Times New Roman"/>
          <w:b/>
          <w:bCs/>
          <w:color w:val="000000"/>
          <w:lang w:val="ru-RU"/>
        </w:rPr>
      </w:pPr>
      <w:r w:rsidRPr="00A57687">
        <w:rPr>
          <w:rFonts w:ascii="Times New Roman" w:hAnsi="Times New Roman" w:cs="Times New Roman"/>
          <w:b/>
          <w:bCs/>
          <w:color w:val="000000"/>
          <w:lang w:val="ru-RU"/>
        </w:rPr>
        <w:t xml:space="preserve">(протокол от </w:t>
      </w:r>
      <w:r w:rsidR="008D751A">
        <w:rPr>
          <w:rFonts w:ascii="Times New Roman" w:hAnsi="Times New Roman" w:cs="Times New Roman"/>
          <w:b/>
          <w:bCs/>
          <w:color w:val="000000"/>
          <w:lang w:val="ru-RU"/>
        </w:rPr>
        <w:t>31.08.2022г</w:t>
      </w:r>
      <w:r w:rsidRPr="00A57687">
        <w:rPr>
          <w:rFonts w:ascii="Times New Roman" w:hAnsi="Times New Roman" w:cs="Times New Roman"/>
          <w:b/>
          <w:bCs/>
          <w:color w:val="000000"/>
          <w:lang w:val="ru-RU"/>
        </w:rPr>
        <w:t xml:space="preserve"> </w:t>
      </w:r>
      <w:proofErr w:type="gramStart"/>
      <w:r w:rsidRPr="00A57687">
        <w:rPr>
          <w:rFonts w:ascii="Times New Roman" w:hAnsi="Times New Roman" w:cs="Times New Roman"/>
          <w:b/>
          <w:bCs/>
          <w:color w:val="000000"/>
          <w:lang w:val="ru-RU"/>
        </w:rPr>
        <w:t>г</w:t>
      </w:r>
      <w:proofErr w:type="gramEnd"/>
      <w:r w:rsidRPr="00A57687">
        <w:rPr>
          <w:rFonts w:ascii="Times New Roman" w:hAnsi="Times New Roman" w:cs="Times New Roman"/>
          <w:b/>
          <w:bCs/>
          <w:color w:val="000000"/>
          <w:lang w:val="ru-RU"/>
        </w:rPr>
        <w:t>. №</w:t>
      </w:r>
      <w:r w:rsidR="008D751A">
        <w:rPr>
          <w:rFonts w:ascii="Times New Roman" w:hAnsi="Times New Roman" w:cs="Times New Roman"/>
          <w:b/>
          <w:bCs/>
          <w:color w:val="000000"/>
          <w:lang w:val="ru-RU"/>
        </w:rPr>
        <w:t>1</w:t>
      </w:r>
      <w:r w:rsidRPr="00A57687">
        <w:rPr>
          <w:rFonts w:ascii="Times New Roman" w:hAnsi="Times New Roman" w:cs="Times New Roman"/>
          <w:b/>
          <w:bCs/>
          <w:color w:val="000000"/>
          <w:lang w:val="ru-RU"/>
        </w:rPr>
        <w:t xml:space="preserve">         )</w:t>
      </w:r>
    </w:p>
    <w:p w:rsidR="00A57687" w:rsidRPr="00A57687" w:rsidRDefault="00A57687" w:rsidP="00A57687">
      <w:pPr>
        <w:spacing w:before="0" w:beforeAutospacing="0" w:after="0" w:afterAutospacing="0"/>
        <w:jc w:val="center"/>
        <w:outlineLvl w:val="0"/>
        <w:rPr>
          <w:rFonts w:ascii="Times New Roman" w:hAnsi="Times New Roman" w:cs="Times New Roman"/>
          <w:b/>
          <w:color w:val="000000"/>
          <w:sz w:val="28"/>
          <w:szCs w:val="28"/>
          <w:lang w:val="ru-RU"/>
        </w:rPr>
      </w:pPr>
    </w:p>
    <w:p w:rsidR="00A57687" w:rsidRPr="00A57687" w:rsidRDefault="00A57687" w:rsidP="00A57687">
      <w:pPr>
        <w:tabs>
          <w:tab w:val="left" w:pos="709"/>
        </w:tabs>
        <w:spacing w:before="0" w:beforeAutospacing="0" w:after="0" w:afterAutospacing="0"/>
        <w:ind w:right="240" w:firstLine="567"/>
        <w:jc w:val="center"/>
        <w:rPr>
          <w:rFonts w:ascii="Cambria" w:hAnsi="Cambria"/>
          <w:b/>
          <w:bCs/>
          <w:color w:val="000000"/>
          <w:sz w:val="24"/>
          <w:szCs w:val="24"/>
          <w:lang w:val="ru-RU"/>
        </w:rPr>
      </w:pPr>
    </w:p>
    <w:p w:rsidR="00A57687" w:rsidRPr="00A57687" w:rsidRDefault="00A57687" w:rsidP="00A57687">
      <w:pPr>
        <w:tabs>
          <w:tab w:val="left" w:pos="709"/>
        </w:tabs>
        <w:spacing w:before="0" w:beforeAutospacing="0" w:after="0" w:afterAutospacing="0"/>
        <w:ind w:right="240"/>
        <w:rPr>
          <w:rFonts w:ascii="Cambria" w:hAnsi="Cambria"/>
          <w:b/>
          <w:bCs/>
          <w:color w:val="00B050"/>
          <w:sz w:val="56"/>
          <w:szCs w:val="56"/>
          <w:lang w:val="ru-RU"/>
        </w:rPr>
      </w:pPr>
    </w:p>
    <w:p w:rsidR="00A57687" w:rsidRPr="00A57687" w:rsidRDefault="00A57687" w:rsidP="00A57687">
      <w:pPr>
        <w:tabs>
          <w:tab w:val="left" w:pos="709"/>
        </w:tabs>
        <w:spacing w:before="0" w:beforeAutospacing="0" w:after="0" w:afterAutospacing="0"/>
        <w:ind w:right="240" w:firstLine="567"/>
        <w:jc w:val="center"/>
        <w:rPr>
          <w:rFonts w:ascii="Cambria" w:hAnsi="Cambria"/>
          <w:b/>
          <w:bCs/>
          <w:color w:val="000000"/>
          <w:sz w:val="56"/>
          <w:szCs w:val="56"/>
          <w:lang w:val="ru-RU"/>
        </w:rPr>
      </w:pPr>
      <w:r w:rsidRPr="00A57687">
        <w:rPr>
          <w:rFonts w:ascii="Cambria" w:hAnsi="Cambria"/>
          <w:b/>
          <w:bCs/>
          <w:color w:val="000000"/>
          <w:sz w:val="56"/>
          <w:szCs w:val="56"/>
          <w:lang w:val="ru-RU"/>
        </w:rPr>
        <w:t>Учебный план</w:t>
      </w:r>
    </w:p>
    <w:p w:rsidR="00A57687" w:rsidRPr="00A57687" w:rsidRDefault="00A57687" w:rsidP="00A57687">
      <w:pPr>
        <w:tabs>
          <w:tab w:val="left" w:pos="709"/>
        </w:tabs>
        <w:spacing w:after="0"/>
        <w:ind w:right="240" w:firstLine="567"/>
        <w:jc w:val="center"/>
        <w:rPr>
          <w:rFonts w:ascii="Cambria" w:hAnsi="Cambria"/>
          <w:b/>
          <w:bCs/>
          <w:color w:val="000000"/>
          <w:sz w:val="56"/>
          <w:szCs w:val="56"/>
          <w:lang w:val="ru-RU"/>
        </w:rPr>
      </w:pPr>
      <w:r w:rsidRPr="00A57687">
        <w:rPr>
          <w:rFonts w:ascii="Cambria" w:hAnsi="Cambria"/>
          <w:b/>
          <w:bCs/>
          <w:color w:val="000000"/>
          <w:sz w:val="56"/>
          <w:szCs w:val="56"/>
          <w:lang w:val="ru-RU"/>
        </w:rPr>
        <w:t>НАЧАЛЬНОГО ОБЩЕГО ОБРАЗОВАНИЯ</w:t>
      </w:r>
    </w:p>
    <w:p w:rsidR="00A57687" w:rsidRPr="008D751A" w:rsidRDefault="00A57687" w:rsidP="00A57687">
      <w:pPr>
        <w:tabs>
          <w:tab w:val="left" w:pos="709"/>
        </w:tabs>
        <w:ind w:right="240" w:firstLine="567"/>
        <w:jc w:val="center"/>
        <w:rPr>
          <w:rFonts w:ascii="Cambria" w:hAnsi="Cambria"/>
          <w:b/>
          <w:bCs/>
          <w:color w:val="000000"/>
          <w:sz w:val="56"/>
          <w:szCs w:val="56"/>
          <w:lang w:val="ru-RU"/>
        </w:rPr>
      </w:pPr>
      <w:r w:rsidRPr="008D751A">
        <w:rPr>
          <w:rFonts w:ascii="Cambria" w:hAnsi="Cambria"/>
          <w:b/>
          <w:bCs/>
          <w:color w:val="000000"/>
          <w:sz w:val="56"/>
          <w:szCs w:val="56"/>
          <w:lang w:val="ru-RU"/>
        </w:rPr>
        <w:t>муниципального бюджетного</w:t>
      </w:r>
    </w:p>
    <w:p w:rsidR="00A57687" w:rsidRPr="00A57687" w:rsidRDefault="00A57687" w:rsidP="00A57687">
      <w:pPr>
        <w:tabs>
          <w:tab w:val="left" w:pos="709"/>
        </w:tabs>
        <w:ind w:right="240" w:firstLine="567"/>
        <w:jc w:val="center"/>
        <w:rPr>
          <w:rFonts w:ascii="Cambria" w:hAnsi="Cambria"/>
          <w:b/>
          <w:bCs/>
          <w:color w:val="000000"/>
          <w:sz w:val="56"/>
          <w:szCs w:val="56"/>
          <w:lang w:val="ru-RU"/>
        </w:rPr>
      </w:pPr>
      <w:r w:rsidRPr="00A57687">
        <w:rPr>
          <w:rFonts w:ascii="Cambria" w:hAnsi="Cambria"/>
          <w:b/>
          <w:bCs/>
          <w:color w:val="000000"/>
          <w:sz w:val="56"/>
          <w:szCs w:val="56"/>
          <w:lang w:val="ru-RU"/>
        </w:rPr>
        <w:t>общеобразовательного учреждения</w:t>
      </w:r>
    </w:p>
    <w:p w:rsidR="00A57687" w:rsidRPr="00A57687" w:rsidRDefault="00A57687" w:rsidP="00A57687">
      <w:pPr>
        <w:tabs>
          <w:tab w:val="left" w:pos="709"/>
        </w:tabs>
        <w:ind w:right="240" w:firstLine="567"/>
        <w:jc w:val="center"/>
        <w:rPr>
          <w:rFonts w:ascii="Cambria" w:hAnsi="Cambria"/>
          <w:b/>
          <w:bCs/>
          <w:color w:val="000000"/>
          <w:sz w:val="56"/>
          <w:szCs w:val="56"/>
          <w:lang w:val="ru-RU"/>
        </w:rPr>
      </w:pPr>
      <w:r w:rsidRPr="00A57687">
        <w:rPr>
          <w:rFonts w:ascii="Cambria" w:hAnsi="Cambria"/>
          <w:b/>
          <w:bCs/>
          <w:color w:val="000000"/>
          <w:sz w:val="56"/>
          <w:szCs w:val="56"/>
          <w:lang w:val="ru-RU"/>
        </w:rPr>
        <w:t>Григорьевской средней</w:t>
      </w:r>
    </w:p>
    <w:p w:rsidR="00A57687" w:rsidRPr="00A57687" w:rsidRDefault="00A57687" w:rsidP="00A57687">
      <w:pPr>
        <w:tabs>
          <w:tab w:val="left" w:pos="709"/>
        </w:tabs>
        <w:ind w:right="240" w:firstLine="567"/>
        <w:jc w:val="center"/>
        <w:rPr>
          <w:rFonts w:ascii="Cambria" w:hAnsi="Cambria"/>
          <w:b/>
          <w:bCs/>
          <w:color w:val="000000"/>
          <w:sz w:val="56"/>
          <w:szCs w:val="56"/>
          <w:lang w:val="ru-RU"/>
        </w:rPr>
      </w:pPr>
      <w:r w:rsidRPr="00A57687">
        <w:rPr>
          <w:rFonts w:ascii="Cambria" w:hAnsi="Cambria"/>
          <w:b/>
          <w:bCs/>
          <w:color w:val="000000"/>
          <w:sz w:val="56"/>
          <w:szCs w:val="56"/>
          <w:lang w:val="ru-RU"/>
        </w:rPr>
        <w:t>общеобразовательной школы</w:t>
      </w:r>
    </w:p>
    <w:p w:rsidR="00A57687" w:rsidRPr="00A57687" w:rsidRDefault="00A57687" w:rsidP="00A57687">
      <w:pPr>
        <w:tabs>
          <w:tab w:val="left" w:pos="709"/>
        </w:tabs>
        <w:ind w:right="240" w:firstLine="567"/>
        <w:jc w:val="center"/>
        <w:rPr>
          <w:rFonts w:ascii="Cambria" w:hAnsi="Cambria"/>
          <w:b/>
          <w:bCs/>
          <w:color w:val="000000"/>
          <w:sz w:val="56"/>
          <w:szCs w:val="56"/>
          <w:lang w:val="ru-RU"/>
        </w:rPr>
      </w:pPr>
      <w:r w:rsidRPr="00A57687">
        <w:rPr>
          <w:rFonts w:ascii="Cambria" w:hAnsi="Cambria"/>
          <w:b/>
          <w:bCs/>
          <w:color w:val="000000"/>
          <w:sz w:val="56"/>
          <w:szCs w:val="56"/>
          <w:lang w:val="ru-RU"/>
        </w:rPr>
        <w:t>на 2022-2023 учебный  год</w:t>
      </w:r>
    </w:p>
    <w:p w:rsidR="00A57687" w:rsidRPr="00A57687" w:rsidRDefault="00A57687" w:rsidP="00A57687">
      <w:pPr>
        <w:tabs>
          <w:tab w:val="left" w:pos="709"/>
        </w:tabs>
        <w:ind w:right="240" w:firstLine="567"/>
        <w:jc w:val="center"/>
        <w:rPr>
          <w:bCs/>
          <w:color w:val="000000"/>
          <w:lang w:val="ru-RU"/>
        </w:rPr>
      </w:pPr>
    </w:p>
    <w:p w:rsidR="00A57687" w:rsidRPr="00A57687" w:rsidRDefault="00A57687" w:rsidP="00A57687">
      <w:pPr>
        <w:tabs>
          <w:tab w:val="left" w:pos="709"/>
        </w:tabs>
        <w:ind w:right="240"/>
        <w:jc w:val="center"/>
        <w:rPr>
          <w:rFonts w:ascii="Cambria" w:hAnsi="Cambria"/>
          <w:b/>
          <w:bCs/>
          <w:color w:val="000000"/>
          <w:sz w:val="28"/>
          <w:szCs w:val="28"/>
          <w:lang w:val="ru-RU"/>
        </w:rPr>
      </w:pPr>
      <w:proofErr w:type="gramStart"/>
      <w:r w:rsidRPr="00A57687">
        <w:rPr>
          <w:rFonts w:ascii="Cambria" w:hAnsi="Cambria"/>
          <w:b/>
          <w:bCs/>
          <w:color w:val="000000"/>
          <w:sz w:val="28"/>
          <w:szCs w:val="28"/>
          <w:lang w:val="ru-RU"/>
        </w:rPr>
        <w:t>с</w:t>
      </w:r>
      <w:proofErr w:type="gramEnd"/>
      <w:r w:rsidRPr="00A57687">
        <w:rPr>
          <w:rFonts w:ascii="Cambria" w:hAnsi="Cambria"/>
          <w:b/>
          <w:bCs/>
          <w:color w:val="000000"/>
          <w:sz w:val="28"/>
          <w:szCs w:val="28"/>
          <w:lang w:val="ru-RU"/>
        </w:rPr>
        <w:t>. Григорьевка</w:t>
      </w:r>
    </w:p>
    <w:p w:rsidR="00A57687" w:rsidRPr="00A57687" w:rsidRDefault="00A57687" w:rsidP="00A57687">
      <w:pPr>
        <w:tabs>
          <w:tab w:val="left" w:pos="709"/>
        </w:tabs>
        <w:ind w:right="240" w:firstLine="567"/>
        <w:jc w:val="center"/>
        <w:rPr>
          <w:rFonts w:ascii="Cambria" w:hAnsi="Cambria"/>
          <w:b/>
          <w:bCs/>
          <w:color w:val="000000"/>
          <w:sz w:val="28"/>
          <w:szCs w:val="28"/>
          <w:lang w:val="ru-RU"/>
        </w:rPr>
      </w:pPr>
      <w:r w:rsidRPr="00A57687">
        <w:rPr>
          <w:rFonts w:ascii="Cambria" w:hAnsi="Cambria"/>
          <w:b/>
          <w:bCs/>
          <w:color w:val="000000"/>
          <w:sz w:val="28"/>
          <w:szCs w:val="28"/>
          <w:lang w:val="ru-RU"/>
        </w:rPr>
        <w:lastRenderedPageBreak/>
        <w:t>2022 год</w:t>
      </w:r>
    </w:p>
    <w:p w:rsidR="006D4DFA" w:rsidRPr="002A1E7E" w:rsidRDefault="00396E09">
      <w:pPr>
        <w:jc w:val="center"/>
        <w:rPr>
          <w:rFonts w:hAnsi="Times New Roman" w:cs="Times New Roman"/>
          <w:color w:val="000000"/>
          <w:sz w:val="24"/>
          <w:szCs w:val="24"/>
          <w:lang w:val="ru-RU"/>
        </w:rPr>
      </w:pPr>
      <w:r w:rsidRPr="002A1E7E">
        <w:rPr>
          <w:rFonts w:hAnsi="Times New Roman" w:cs="Times New Roman"/>
          <w:b/>
          <w:bCs/>
          <w:color w:val="000000"/>
          <w:sz w:val="24"/>
          <w:szCs w:val="24"/>
          <w:lang w:val="ru-RU"/>
        </w:rPr>
        <w:t>Пояснительная записка к учебному плану для ООП начального общего образования</w:t>
      </w:r>
      <w:r w:rsidR="002A1E7E">
        <w:rPr>
          <w:rFonts w:hAnsi="Times New Roman" w:cs="Times New Roman"/>
          <w:b/>
          <w:bCs/>
          <w:color w:val="000000"/>
          <w:sz w:val="24"/>
          <w:szCs w:val="24"/>
          <w:lang w:val="ru-RU"/>
        </w:rPr>
        <w:t xml:space="preserve"> (2-4 класс)</w:t>
      </w:r>
    </w:p>
    <w:p w:rsidR="006D4DFA" w:rsidRPr="002A1E7E" w:rsidRDefault="00396E09">
      <w:pPr>
        <w:jc w:val="center"/>
        <w:rPr>
          <w:rFonts w:hAnsi="Times New Roman" w:cs="Times New Roman"/>
          <w:color w:val="000000"/>
          <w:sz w:val="24"/>
          <w:szCs w:val="24"/>
          <w:lang w:val="ru-RU"/>
        </w:rPr>
      </w:pPr>
      <w:r w:rsidRPr="002A1E7E">
        <w:rPr>
          <w:rFonts w:hAnsi="Times New Roman" w:cs="Times New Roman"/>
          <w:b/>
          <w:bCs/>
          <w:color w:val="000000"/>
          <w:sz w:val="24"/>
          <w:szCs w:val="24"/>
          <w:lang w:val="ru-RU"/>
        </w:rPr>
        <w:t>Общие положения</w:t>
      </w:r>
    </w:p>
    <w:p w:rsidR="006D4DFA" w:rsidRPr="002A1E7E" w:rsidRDefault="00396E09">
      <w:pPr>
        <w:rPr>
          <w:rFonts w:hAnsi="Times New Roman" w:cs="Times New Roman"/>
          <w:color w:val="000000"/>
          <w:sz w:val="24"/>
          <w:szCs w:val="24"/>
          <w:lang w:val="ru-RU"/>
        </w:rPr>
      </w:pPr>
      <w:r w:rsidRPr="002A1E7E">
        <w:rPr>
          <w:rFonts w:hAnsi="Times New Roman" w:cs="Times New Roman"/>
          <w:color w:val="000000"/>
          <w:sz w:val="24"/>
          <w:szCs w:val="24"/>
          <w:lang w:val="ru-RU"/>
        </w:rPr>
        <w:t>Учебный план – нормативный документ, который определяет перечень, трудоемкость,</w:t>
      </w:r>
      <w:r>
        <w:rPr>
          <w:rFonts w:hAnsi="Times New Roman" w:cs="Times New Roman"/>
          <w:color w:val="000000"/>
          <w:sz w:val="24"/>
          <w:szCs w:val="24"/>
        </w:rPr>
        <w:t> </w:t>
      </w:r>
      <w:r w:rsidRPr="002A1E7E">
        <w:rPr>
          <w:rFonts w:hAnsi="Times New Roman" w:cs="Times New Roman"/>
          <w:color w:val="000000"/>
          <w:sz w:val="24"/>
          <w:szCs w:val="24"/>
          <w:lang w:val="ru-RU"/>
        </w:rPr>
        <w:t>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6D4DFA" w:rsidRPr="002A1E7E" w:rsidRDefault="00396E09">
      <w:pPr>
        <w:numPr>
          <w:ilvl w:val="0"/>
          <w:numId w:val="1"/>
        </w:numPr>
        <w:ind w:left="780" w:right="180"/>
        <w:contextualSpacing/>
        <w:rPr>
          <w:rFonts w:hAnsi="Times New Roman" w:cs="Times New Roman"/>
          <w:color w:val="000000"/>
          <w:sz w:val="24"/>
          <w:szCs w:val="24"/>
          <w:lang w:val="ru-RU"/>
        </w:rPr>
      </w:pPr>
      <w:r w:rsidRPr="002A1E7E">
        <w:rPr>
          <w:rFonts w:hAnsi="Times New Roman" w:cs="Times New Roman"/>
          <w:color w:val="000000"/>
          <w:sz w:val="24"/>
          <w:szCs w:val="24"/>
          <w:lang w:val="ru-RU"/>
        </w:rPr>
        <w:t>Федеральный закон от 29.12.2012 № 273-ФЗ «Об образовании в Российской Федерации».</w:t>
      </w:r>
    </w:p>
    <w:p w:rsidR="006D4DFA" w:rsidRPr="002A1E7E" w:rsidRDefault="00396E09">
      <w:pPr>
        <w:numPr>
          <w:ilvl w:val="0"/>
          <w:numId w:val="1"/>
        </w:numPr>
        <w:ind w:left="780" w:right="180"/>
        <w:contextualSpacing/>
        <w:rPr>
          <w:rFonts w:hAnsi="Times New Roman" w:cs="Times New Roman"/>
          <w:color w:val="000000"/>
          <w:sz w:val="24"/>
          <w:szCs w:val="24"/>
          <w:lang w:val="ru-RU"/>
        </w:rPr>
      </w:pPr>
      <w:r w:rsidRPr="002A1E7E">
        <w:rPr>
          <w:rFonts w:hAnsi="Times New Roman" w:cs="Times New Roman"/>
          <w:color w:val="000000"/>
          <w:sz w:val="24"/>
          <w:szCs w:val="24"/>
          <w:lang w:val="ru-RU"/>
        </w:rPr>
        <w:t xml:space="preserve">Федеральный государственный образовательный стандарт начального общего образования, утвержденный приказом </w:t>
      </w:r>
      <w:proofErr w:type="spellStart"/>
      <w:r w:rsidRPr="002A1E7E">
        <w:rPr>
          <w:rFonts w:hAnsi="Times New Roman" w:cs="Times New Roman"/>
          <w:color w:val="000000"/>
          <w:sz w:val="24"/>
          <w:szCs w:val="24"/>
          <w:lang w:val="ru-RU"/>
        </w:rPr>
        <w:t>Минобрнауки</w:t>
      </w:r>
      <w:proofErr w:type="spellEnd"/>
      <w:r w:rsidRPr="002A1E7E">
        <w:rPr>
          <w:rFonts w:hAnsi="Times New Roman" w:cs="Times New Roman"/>
          <w:color w:val="000000"/>
          <w:sz w:val="24"/>
          <w:szCs w:val="24"/>
          <w:lang w:val="ru-RU"/>
        </w:rPr>
        <w:t xml:space="preserve"> России от 06.10.2009 № 373.</w:t>
      </w:r>
    </w:p>
    <w:p w:rsidR="006D4DFA" w:rsidRPr="002A1E7E" w:rsidRDefault="00396E09">
      <w:pPr>
        <w:numPr>
          <w:ilvl w:val="0"/>
          <w:numId w:val="1"/>
        </w:numPr>
        <w:ind w:left="780" w:right="180"/>
        <w:contextualSpacing/>
        <w:rPr>
          <w:rFonts w:hAnsi="Times New Roman" w:cs="Times New Roman"/>
          <w:color w:val="000000"/>
          <w:sz w:val="24"/>
          <w:szCs w:val="24"/>
          <w:lang w:val="ru-RU"/>
        </w:rPr>
      </w:pPr>
      <w:r w:rsidRPr="002A1E7E">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6D4DFA" w:rsidRPr="002A1E7E" w:rsidRDefault="00396E09">
      <w:pPr>
        <w:numPr>
          <w:ilvl w:val="0"/>
          <w:numId w:val="1"/>
        </w:numPr>
        <w:ind w:left="780" w:right="180"/>
        <w:contextualSpacing/>
        <w:rPr>
          <w:rFonts w:hAnsi="Times New Roman" w:cs="Times New Roman"/>
          <w:color w:val="000000"/>
          <w:sz w:val="24"/>
          <w:szCs w:val="24"/>
          <w:lang w:val="ru-RU"/>
        </w:rPr>
      </w:pPr>
      <w:proofErr w:type="spellStart"/>
      <w:r w:rsidRPr="002A1E7E">
        <w:rPr>
          <w:rFonts w:hAnsi="Times New Roman" w:cs="Times New Roman"/>
          <w:color w:val="000000"/>
          <w:sz w:val="24"/>
          <w:szCs w:val="24"/>
          <w:lang w:val="ru-RU"/>
        </w:rPr>
        <w:t>СанПиН</w:t>
      </w:r>
      <w:proofErr w:type="spellEnd"/>
      <w:r w:rsidRPr="002A1E7E">
        <w:rPr>
          <w:rFonts w:hAnsi="Times New Roman" w:cs="Times New Roman"/>
          <w:color w:val="000000"/>
          <w:sz w:val="24"/>
          <w:szCs w:val="24"/>
          <w:lang w:val="ru-RU"/>
        </w:rPr>
        <w:t xml:space="preserve"> 1.2.3685-21</w:t>
      </w:r>
      <w:r>
        <w:rPr>
          <w:rFonts w:hAnsi="Times New Roman" w:cs="Times New Roman"/>
          <w:color w:val="000000"/>
          <w:sz w:val="24"/>
          <w:szCs w:val="24"/>
        </w:rPr>
        <w:t> </w:t>
      </w:r>
      <w:r w:rsidRPr="002A1E7E">
        <w:rPr>
          <w:rFonts w:hAnsi="Times New Roman" w:cs="Times New Roman"/>
          <w:color w:val="000000"/>
          <w:sz w:val="24"/>
          <w:szCs w:val="24"/>
          <w:lang w:val="ru-RU"/>
        </w:rPr>
        <w:t>«Гигиенические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w:t>
      </w:r>
    </w:p>
    <w:p w:rsidR="006D4DFA" w:rsidRPr="002A1E7E" w:rsidRDefault="00396E09">
      <w:pPr>
        <w:numPr>
          <w:ilvl w:val="0"/>
          <w:numId w:val="1"/>
        </w:numPr>
        <w:ind w:left="780" w:right="180"/>
        <w:contextualSpacing/>
        <w:rPr>
          <w:rFonts w:hAnsi="Times New Roman" w:cs="Times New Roman"/>
          <w:color w:val="000000"/>
          <w:sz w:val="24"/>
          <w:szCs w:val="24"/>
          <w:lang w:val="ru-RU"/>
        </w:rPr>
      </w:pPr>
      <w:r w:rsidRPr="002A1E7E">
        <w:rPr>
          <w:rFonts w:hAnsi="Times New Roman" w:cs="Times New Roman"/>
          <w:color w:val="000000"/>
          <w:sz w:val="24"/>
          <w:szCs w:val="24"/>
          <w:lang w:val="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2A1E7E">
        <w:rPr>
          <w:rFonts w:hAnsi="Times New Roman" w:cs="Times New Roman"/>
          <w:color w:val="000000"/>
          <w:sz w:val="24"/>
          <w:szCs w:val="24"/>
          <w:lang w:val="ru-RU"/>
        </w:rPr>
        <w:t>Минпросвещения</w:t>
      </w:r>
      <w:proofErr w:type="spellEnd"/>
      <w:r w:rsidRPr="002A1E7E">
        <w:rPr>
          <w:rFonts w:hAnsi="Times New Roman" w:cs="Times New Roman"/>
          <w:color w:val="000000"/>
          <w:sz w:val="24"/>
          <w:szCs w:val="24"/>
          <w:lang w:val="ru-RU"/>
        </w:rPr>
        <w:t xml:space="preserve"> России от 22.03.2021 № 115.</w:t>
      </w:r>
    </w:p>
    <w:p w:rsidR="006D4DFA" w:rsidRPr="002A1E7E" w:rsidRDefault="00396E09">
      <w:pPr>
        <w:numPr>
          <w:ilvl w:val="0"/>
          <w:numId w:val="1"/>
        </w:numPr>
        <w:ind w:left="780" w:right="180"/>
        <w:contextualSpacing/>
        <w:rPr>
          <w:rFonts w:hAnsi="Times New Roman" w:cs="Times New Roman"/>
          <w:color w:val="000000"/>
          <w:sz w:val="24"/>
          <w:szCs w:val="24"/>
          <w:lang w:val="ru-RU"/>
        </w:rPr>
      </w:pPr>
      <w:r w:rsidRPr="002A1E7E">
        <w:rPr>
          <w:rFonts w:hAnsi="Times New Roman" w:cs="Times New Roman"/>
          <w:color w:val="000000"/>
          <w:sz w:val="24"/>
          <w:szCs w:val="24"/>
          <w:lang w:val="ru-RU"/>
        </w:rPr>
        <w:t xml:space="preserve">Федеральный перечень учебников, утвержденный приказом </w:t>
      </w:r>
      <w:proofErr w:type="spellStart"/>
      <w:r w:rsidRPr="002A1E7E">
        <w:rPr>
          <w:rFonts w:hAnsi="Times New Roman" w:cs="Times New Roman"/>
          <w:color w:val="000000"/>
          <w:sz w:val="24"/>
          <w:szCs w:val="24"/>
          <w:lang w:val="ru-RU"/>
        </w:rPr>
        <w:t>Минпросвещения</w:t>
      </w:r>
      <w:proofErr w:type="spellEnd"/>
      <w:r w:rsidRPr="002A1E7E">
        <w:rPr>
          <w:rFonts w:hAnsi="Times New Roman" w:cs="Times New Roman"/>
          <w:color w:val="000000"/>
          <w:sz w:val="24"/>
          <w:szCs w:val="24"/>
          <w:lang w:val="ru-RU"/>
        </w:rPr>
        <w:t xml:space="preserve"> России от 20.05.2020 № 254.</w:t>
      </w:r>
    </w:p>
    <w:p w:rsidR="006D4DFA" w:rsidRPr="002A1E7E" w:rsidRDefault="00396E09">
      <w:pPr>
        <w:numPr>
          <w:ilvl w:val="0"/>
          <w:numId w:val="1"/>
        </w:numPr>
        <w:ind w:left="780" w:right="180"/>
        <w:contextualSpacing/>
        <w:rPr>
          <w:rFonts w:hAnsi="Times New Roman" w:cs="Times New Roman"/>
          <w:color w:val="000000"/>
          <w:sz w:val="24"/>
          <w:szCs w:val="24"/>
          <w:lang w:val="ru-RU"/>
        </w:rPr>
      </w:pPr>
      <w:r w:rsidRPr="002A1E7E">
        <w:rPr>
          <w:rFonts w:hAnsi="Times New Roman" w:cs="Times New Roman"/>
          <w:color w:val="000000"/>
          <w:sz w:val="24"/>
          <w:szCs w:val="24"/>
          <w:lang w:val="ru-RU"/>
        </w:rPr>
        <w:t xml:space="preserve">Письмо </w:t>
      </w:r>
      <w:proofErr w:type="spellStart"/>
      <w:r w:rsidRPr="002A1E7E">
        <w:rPr>
          <w:rFonts w:hAnsi="Times New Roman" w:cs="Times New Roman"/>
          <w:color w:val="000000"/>
          <w:sz w:val="24"/>
          <w:szCs w:val="24"/>
          <w:lang w:val="ru-RU"/>
        </w:rPr>
        <w:t>Рособрнадзора</w:t>
      </w:r>
      <w:proofErr w:type="spellEnd"/>
      <w:r w:rsidRPr="002A1E7E">
        <w:rPr>
          <w:rFonts w:hAnsi="Times New Roman" w:cs="Times New Roman"/>
          <w:color w:val="000000"/>
          <w:sz w:val="24"/>
          <w:szCs w:val="24"/>
          <w:lang w:val="ru-RU"/>
        </w:rPr>
        <w:t xml:space="preserve"> от 20.06.2018 № 05-192 «Об изучении родных языков из числа языков народов Российской Федерации».</w:t>
      </w:r>
    </w:p>
    <w:p w:rsidR="006D4DFA" w:rsidRDefault="00396E09">
      <w:pPr>
        <w:numPr>
          <w:ilvl w:val="0"/>
          <w:numId w:val="1"/>
        </w:numPr>
        <w:ind w:left="780" w:right="180"/>
        <w:contextualSpacing/>
        <w:rPr>
          <w:rFonts w:hAnsi="Times New Roman" w:cs="Times New Roman"/>
          <w:color w:val="000000"/>
          <w:sz w:val="24"/>
          <w:szCs w:val="24"/>
        </w:rPr>
      </w:pPr>
      <w:r w:rsidRPr="002A1E7E">
        <w:rPr>
          <w:rFonts w:hAnsi="Times New Roman" w:cs="Times New Roman"/>
          <w:color w:val="000000"/>
          <w:sz w:val="24"/>
          <w:szCs w:val="24"/>
          <w:lang w:val="ru-RU"/>
        </w:rPr>
        <w:t xml:space="preserve">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w:t>
      </w:r>
      <w:r>
        <w:rPr>
          <w:rFonts w:hAnsi="Times New Roman" w:cs="Times New Roman"/>
          <w:color w:val="000000"/>
          <w:sz w:val="24"/>
          <w:szCs w:val="24"/>
        </w:rPr>
        <w:t>(</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08.04.2015 № 1/15).</w:t>
      </w:r>
    </w:p>
    <w:p w:rsidR="006D4DFA" w:rsidRDefault="00396E09">
      <w:pPr>
        <w:numPr>
          <w:ilvl w:val="0"/>
          <w:numId w:val="1"/>
        </w:numPr>
        <w:ind w:left="780" w:right="180"/>
        <w:rPr>
          <w:rFonts w:hAnsi="Times New Roman" w:cs="Times New Roman"/>
          <w:color w:val="000000"/>
          <w:sz w:val="24"/>
          <w:szCs w:val="24"/>
        </w:rPr>
      </w:pPr>
      <w:proofErr w:type="spellStart"/>
      <w:r>
        <w:rPr>
          <w:rFonts w:hAnsi="Times New Roman" w:cs="Times New Roman"/>
          <w:color w:val="000000"/>
          <w:sz w:val="24"/>
          <w:szCs w:val="24"/>
        </w:rPr>
        <w:t>Устав</w:t>
      </w:r>
      <w:proofErr w:type="spellEnd"/>
      <w:r>
        <w:rPr>
          <w:rFonts w:hAnsi="Times New Roman" w:cs="Times New Roman"/>
          <w:color w:val="000000"/>
          <w:sz w:val="24"/>
          <w:szCs w:val="24"/>
        </w:rPr>
        <w:t xml:space="preserve"> МБОУ </w:t>
      </w:r>
      <w:r w:rsidR="002A1E7E">
        <w:rPr>
          <w:rFonts w:hAnsi="Times New Roman" w:cs="Times New Roman"/>
          <w:color w:val="000000"/>
          <w:sz w:val="24"/>
          <w:szCs w:val="24"/>
          <w:lang w:val="ru-RU"/>
        </w:rPr>
        <w:t xml:space="preserve">Григорьевской </w:t>
      </w:r>
      <w:proofErr w:type="spellStart"/>
      <w:r w:rsidR="002A1E7E">
        <w:rPr>
          <w:rFonts w:hAnsi="Times New Roman" w:cs="Times New Roman"/>
          <w:color w:val="000000"/>
          <w:sz w:val="24"/>
          <w:szCs w:val="24"/>
          <w:lang w:val="ru-RU"/>
        </w:rPr>
        <w:t>сош</w:t>
      </w:r>
      <w:proofErr w:type="spellEnd"/>
    </w:p>
    <w:p w:rsidR="006D4DFA" w:rsidRPr="002A1E7E" w:rsidRDefault="00396E09">
      <w:pPr>
        <w:rPr>
          <w:rFonts w:hAnsi="Times New Roman" w:cs="Times New Roman"/>
          <w:color w:val="000000"/>
          <w:sz w:val="24"/>
          <w:szCs w:val="24"/>
          <w:lang w:val="ru-RU"/>
        </w:rPr>
      </w:pPr>
      <w:r w:rsidRPr="002A1E7E">
        <w:rPr>
          <w:rFonts w:hAnsi="Times New Roman" w:cs="Times New Roman"/>
          <w:color w:val="000000"/>
          <w:sz w:val="24"/>
          <w:szCs w:val="24"/>
          <w:lang w:val="ru-RU"/>
        </w:rPr>
        <w:t>Учебный план обеспечивает выполнение гигиенических требований к режиму образовательного процесса, установленных СП 2.4.3648-20</w:t>
      </w:r>
      <w:r>
        <w:rPr>
          <w:rFonts w:hAnsi="Times New Roman" w:cs="Times New Roman"/>
          <w:color w:val="000000"/>
          <w:sz w:val="24"/>
          <w:szCs w:val="24"/>
        </w:rPr>
        <w:t> </w:t>
      </w:r>
      <w:r w:rsidRPr="002A1E7E">
        <w:rPr>
          <w:rFonts w:hAnsi="Times New Roman" w:cs="Times New Roman"/>
          <w:color w:val="000000"/>
          <w:sz w:val="24"/>
          <w:szCs w:val="24"/>
          <w:lang w:val="ru-RU"/>
        </w:rPr>
        <w:t xml:space="preserve">и </w:t>
      </w:r>
      <w:proofErr w:type="spellStart"/>
      <w:r w:rsidRPr="002A1E7E">
        <w:rPr>
          <w:rFonts w:hAnsi="Times New Roman" w:cs="Times New Roman"/>
          <w:color w:val="000000"/>
          <w:sz w:val="24"/>
          <w:szCs w:val="24"/>
          <w:lang w:val="ru-RU"/>
        </w:rPr>
        <w:t>СанПиН</w:t>
      </w:r>
      <w:proofErr w:type="spellEnd"/>
      <w:r w:rsidRPr="002A1E7E">
        <w:rPr>
          <w:rFonts w:hAnsi="Times New Roman" w:cs="Times New Roman"/>
          <w:color w:val="000000"/>
          <w:sz w:val="24"/>
          <w:szCs w:val="24"/>
          <w:lang w:val="ru-RU"/>
        </w:rPr>
        <w:t xml:space="preserve"> 1.2.3685-21,</w:t>
      </w:r>
      <w:r>
        <w:rPr>
          <w:rFonts w:hAnsi="Times New Roman" w:cs="Times New Roman"/>
          <w:color w:val="000000"/>
          <w:sz w:val="24"/>
          <w:szCs w:val="24"/>
        </w:rPr>
        <w:t> </w:t>
      </w:r>
      <w:r w:rsidRPr="002A1E7E">
        <w:rPr>
          <w:rFonts w:hAnsi="Times New Roman" w:cs="Times New Roman"/>
          <w:color w:val="000000"/>
          <w:sz w:val="24"/>
          <w:szCs w:val="24"/>
          <w:lang w:val="ru-RU"/>
        </w:rPr>
        <w:t>предусматривает четырехлетний нормативный срок освоения образовательных программ начального общего образования для 1–4-х классов (135</w:t>
      </w:r>
      <w:r>
        <w:rPr>
          <w:rFonts w:hAnsi="Times New Roman" w:cs="Times New Roman"/>
          <w:color w:val="000000"/>
          <w:sz w:val="24"/>
          <w:szCs w:val="24"/>
        </w:rPr>
        <w:t> </w:t>
      </w:r>
      <w:r w:rsidRPr="002A1E7E">
        <w:rPr>
          <w:rFonts w:hAnsi="Times New Roman" w:cs="Times New Roman"/>
          <w:color w:val="000000"/>
          <w:sz w:val="24"/>
          <w:szCs w:val="24"/>
          <w:lang w:val="ru-RU"/>
        </w:rPr>
        <w:t>учебных недель). Общее количество часов учебных занятий за четыре года – 3039 часов.</w:t>
      </w:r>
    </w:p>
    <w:p w:rsidR="006D4DFA" w:rsidRPr="002A1E7E" w:rsidRDefault="00396E09">
      <w:pPr>
        <w:rPr>
          <w:rFonts w:hAnsi="Times New Roman" w:cs="Times New Roman"/>
          <w:color w:val="000000"/>
          <w:sz w:val="24"/>
          <w:szCs w:val="24"/>
          <w:lang w:val="ru-RU"/>
        </w:rPr>
      </w:pPr>
      <w:r w:rsidRPr="002A1E7E">
        <w:rPr>
          <w:rFonts w:hAnsi="Times New Roman" w:cs="Times New Roman"/>
          <w:color w:val="000000"/>
          <w:sz w:val="24"/>
          <w:szCs w:val="24"/>
          <w:lang w:val="ru-RU"/>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2A1E7E" w:rsidRDefault="00396E09" w:rsidP="002A1E7E">
      <w:pPr>
        <w:numPr>
          <w:ilvl w:val="0"/>
          <w:numId w:val="2"/>
        </w:numPr>
        <w:ind w:left="780" w:right="180"/>
        <w:rPr>
          <w:rFonts w:hAnsi="Times New Roman" w:cs="Times New Roman"/>
          <w:color w:val="000000"/>
          <w:sz w:val="24"/>
          <w:szCs w:val="24"/>
          <w:lang w:val="ru-RU"/>
        </w:rPr>
      </w:pPr>
      <w:r w:rsidRPr="002A1E7E">
        <w:rPr>
          <w:rFonts w:hAnsi="Times New Roman" w:cs="Times New Roman"/>
          <w:color w:val="000000"/>
          <w:sz w:val="24"/>
          <w:szCs w:val="24"/>
          <w:lang w:val="ru-RU"/>
        </w:rPr>
        <w:t>для 2–4-х классов – не превышает пяти уроков при пятидневной учебной неделе.</w:t>
      </w:r>
    </w:p>
    <w:p w:rsidR="006D4DFA" w:rsidRPr="002A1E7E" w:rsidRDefault="00396E09" w:rsidP="002A1E7E">
      <w:pPr>
        <w:ind w:left="780" w:right="180"/>
        <w:rPr>
          <w:rFonts w:hAnsi="Times New Roman" w:cs="Times New Roman"/>
          <w:color w:val="000000"/>
          <w:sz w:val="24"/>
          <w:szCs w:val="24"/>
          <w:lang w:val="ru-RU"/>
        </w:rPr>
      </w:pPr>
      <w:r w:rsidRPr="002A1E7E">
        <w:rPr>
          <w:rFonts w:hAnsi="Times New Roman" w:cs="Times New Roman"/>
          <w:color w:val="000000"/>
          <w:sz w:val="24"/>
          <w:szCs w:val="24"/>
          <w:lang w:val="ru-RU"/>
        </w:rPr>
        <w:t>Учебная неделя пятидневная. Количество учебных недель:</w:t>
      </w:r>
    </w:p>
    <w:p w:rsidR="006D4DFA" w:rsidRPr="008D751A" w:rsidRDefault="00396E09" w:rsidP="002A1E7E">
      <w:pPr>
        <w:ind w:left="780" w:right="180"/>
        <w:rPr>
          <w:rFonts w:hAnsi="Times New Roman" w:cs="Times New Roman"/>
          <w:color w:val="000000"/>
          <w:sz w:val="24"/>
          <w:szCs w:val="24"/>
          <w:lang w:val="ru-RU"/>
        </w:rPr>
      </w:pPr>
      <w:r w:rsidRPr="008D751A">
        <w:rPr>
          <w:rFonts w:hAnsi="Times New Roman" w:cs="Times New Roman"/>
          <w:color w:val="000000"/>
          <w:sz w:val="24"/>
          <w:szCs w:val="24"/>
          <w:lang w:val="ru-RU"/>
        </w:rPr>
        <w:t>2–4-е классы – 34 недели.</w:t>
      </w:r>
    </w:p>
    <w:p w:rsidR="006D4DFA" w:rsidRDefault="00396E09">
      <w:pPr>
        <w:rPr>
          <w:rFonts w:hAnsi="Times New Roman" w:cs="Times New Roman"/>
          <w:color w:val="000000"/>
          <w:sz w:val="24"/>
          <w:szCs w:val="24"/>
        </w:rPr>
      </w:pPr>
      <w:r w:rsidRPr="002A1E7E">
        <w:rPr>
          <w:rFonts w:hAnsi="Times New Roman" w:cs="Times New Roman"/>
          <w:color w:val="000000"/>
          <w:sz w:val="24"/>
          <w:szCs w:val="24"/>
          <w:lang w:val="ru-RU"/>
        </w:rPr>
        <w:lastRenderedPageBreak/>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proofErr w:type="spellStart"/>
      <w:r>
        <w:rPr>
          <w:rFonts w:hAnsi="Times New Roman" w:cs="Times New Roman"/>
          <w:color w:val="000000"/>
          <w:sz w:val="24"/>
          <w:szCs w:val="24"/>
        </w:rPr>
        <w:t>СанПиН</w:t>
      </w:r>
      <w:proofErr w:type="spellEnd"/>
      <w:r>
        <w:rPr>
          <w:rFonts w:hAnsi="Times New Roman" w:cs="Times New Roman"/>
          <w:color w:val="000000"/>
          <w:sz w:val="24"/>
          <w:szCs w:val="24"/>
        </w:rPr>
        <w:t xml:space="preserve"> 1.2.3685-21:</w:t>
      </w:r>
    </w:p>
    <w:p w:rsidR="006D4DFA" w:rsidRPr="002A1E7E" w:rsidRDefault="00396E09">
      <w:pPr>
        <w:numPr>
          <w:ilvl w:val="0"/>
          <w:numId w:val="4"/>
        </w:numPr>
        <w:ind w:left="780" w:right="180"/>
        <w:rPr>
          <w:rFonts w:hAnsi="Times New Roman" w:cs="Times New Roman"/>
          <w:color w:val="000000"/>
          <w:sz w:val="24"/>
          <w:szCs w:val="24"/>
          <w:lang w:val="ru-RU"/>
        </w:rPr>
      </w:pPr>
      <w:r w:rsidRPr="002A1E7E">
        <w:rPr>
          <w:rFonts w:hAnsi="Times New Roman" w:cs="Times New Roman"/>
          <w:color w:val="000000"/>
          <w:sz w:val="24"/>
          <w:szCs w:val="24"/>
          <w:lang w:val="ru-RU"/>
        </w:rPr>
        <w:t>во 2–4-х классах – не более 23 часов в неделю.</w:t>
      </w:r>
    </w:p>
    <w:p w:rsidR="006D4DFA" w:rsidRPr="002A1E7E" w:rsidRDefault="00396E09">
      <w:pPr>
        <w:rPr>
          <w:rFonts w:hAnsi="Times New Roman" w:cs="Times New Roman"/>
          <w:color w:val="000000"/>
          <w:sz w:val="24"/>
          <w:szCs w:val="24"/>
          <w:lang w:val="ru-RU"/>
        </w:rPr>
      </w:pPr>
      <w:r w:rsidRPr="002A1E7E">
        <w:rPr>
          <w:rFonts w:hAnsi="Times New Roman" w:cs="Times New Roman"/>
          <w:color w:val="000000"/>
          <w:sz w:val="24"/>
          <w:szCs w:val="24"/>
          <w:lang w:val="ru-RU"/>
        </w:rPr>
        <w:t>Содержание образования на уровне начального общего образования реализуется</w:t>
      </w:r>
      <w:r w:rsidRPr="002A1E7E">
        <w:rPr>
          <w:lang w:val="ru-RU"/>
        </w:rPr>
        <w:br/>
      </w:r>
      <w:r w:rsidRPr="002A1E7E">
        <w:rPr>
          <w:rFonts w:hAnsi="Times New Roman" w:cs="Times New Roman"/>
          <w:color w:val="000000"/>
          <w:sz w:val="24"/>
          <w:szCs w:val="24"/>
          <w:lang w:val="ru-RU"/>
        </w:rPr>
        <w:t xml:space="preserve">преимущественно за счет введения учебных курсов, обеспечивающих целостное восприятие мира, </w:t>
      </w:r>
      <w:proofErr w:type="spellStart"/>
      <w:r w:rsidRPr="002A1E7E">
        <w:rPr>
          <w:rFonts w:hAnsi="Times New Roman" w:cs="Times New Roman"/>
          <w:color w:val="000000"/>
          <w:sz w:val="24"/>
          <w:szCs w:val="24"/>
          <w:lang w:val="ru-RU"/>
        </w:rPr>
        <w:t>деятельностного</w:t>
      </w:r>
      <w:proofErr w:type="spellEnd"/>
      <w:r w:rsidRPr="002A1E7E">
        <w:rPr>
          <w:rFonts w:hAnsi="Times New Roman" w:cs="Times New Roman"/>
          <w:color w:val="000000"/>
          <w:sz w:val="24"/>
          <w:szCs w:val="24"/>
          <w:lang w:val="ru-RU"/>
        </w:rPr>
        <w:t xml:space="preserve"> подхода и индивидуализации обучения по каждому учебному предмету.</w:t>
      </w:r>
    </w:p>
    <w:p w:rsidR="006D4DFA" w:rsidRPr="002A1E7E" w:rsidRDefault="00396E09">
      <w:pPr>
        <w:rPr>
          <w:rFonts w:hAnsi="Times New Roman" w:cs="Times New Roman"/>
          <w:color w:val="000000"/>
          <w:sz w:val="24"/>
          <w:szCs w:val="24"/>
          <w:lang w:val="ru-RU"/>
        </w:rPr>
      </w:pPr>
      <w:r w:rsidRPr="002A1E7E">
        <w:rPr>
          <w:rFonts w:hAnsi="Times New Roman" w:cs="Times New Roman"/>
          <w:color w:val="000000"/>
          <w:sz w:val="24"/>
          <w:szCs w:val="24"/>
          <w:lang w:val="ru-RU"/>
        </w:rPr>
        <w:t>Планируемые результаты в</w:t>
      </w:r>
      <w:r w:rsidR="002A1E7E">
        <w:rPr>
          <w:rFonts w:hAnsi="Times New Roman" w:cs="Times New Roman"/>
          <w:color w:val="000000"/>
          <w:sz w:val="24"/>
          <w:szCs w:val="24"/>
          <w:lang w:val="ru-RU"/>
        </w:rPr>
        <w:t xml:space="preserve"> 2</w:t>
      </w:r>
      <w:r w:rsidRPr="002A1E7E">
        <w:rPr>
          <w:rFonts w:hAnsi="Times New Roman" w:cs="Times New Roman"/>
          <w:color w:val="000000"/>
          <w:sz w:val="24"/>
          <w:szCs w:val="24"/>
          <w:lang w:val="ru-RU"/>
        </w:rPr>
        <w:t>–4-х классах основываются на требованиях к освоению основных образовательных программ, программы формирования универсальных учебных действий, а также потребностях учащихся, родителей и общества.</w:t>
      </w:r>
    </w:p>
    <w:p w:rsidR="006D4DFA" w:rsidRPr="002A1E7E" w:rsidRDefault="00396E09">
      <w:pPr>
        <w:rPr>
          <w:rFonts w:hAnsi="Times New Roman" w:cs="Times New Roman"/>
          <w:color w:val="000000"/>
          <w:sz w:val="24"/>
          <w:szCs w:val="24"/>
          <w:lang w:val="ru-RU"/>
        </w:rPr>
      </w:pPr>
      <w:r w:rsidRPr="002A1E7E">
        <w:rPr>
          <w:rFonts w:hAnsi="Times New Roman" w:cs="Times New Roman"/>
          <w:color w:val="000000"/>
          <w:sz w:val="24"/>
          <w:szCs w:val="24"/>
          <w:lang w:val="ru-RU"/>
        </w:rPr>
        <w:t>Личностные результаты: мотивация к обучению, осмысленное отношение к учебному процессу, ответственность при выполнении самостоятельных заданий, трудолюбие и прилежание, аккуратность и старательность, проявление инициативы, самостоятельность, умение осознавать свои индивидуальные способности для их дальнейшего развития.</w:t>
      </w:r>
    </w:p>
    <w:p w:rsidR="006D4DFA" w:rsidRPr="002A1E7E" w:rsidRDefault="00396E09">
      <w:pPr>
        <w:rPr>
          <w:rFonts w:hAnsi="Times New Roman" w:cs="Times New Roman"/>
          <w:color w:val="000000"/>
          <w:sz w:val="24"/>
          <w:szCs w:val="24"/>
          <w:lang w:val="ru-RU"/>
        </w:rPr>
      </w:pPr>
      <w:r w:rsidRPr="002A1E7E">
        <w:rPr>
          <w:rFonts w:hAnsi="Times New Roman" w:cs="Times New Roman"/>
          <w:color w:val="000000"/>
          <w:sz w:val="24"/>
          <w:szCs w:val="24"/>
          <w:lang w:val="ru-RU"/>
        </w:rPr>
        <w:t>Предметные результаты:</w:t>
      </w:r>
      <w:r>
        <w:rPr>
          <w:rFonts w:hAnsi="Times New Roman" w:cs="Times New Roman"/>
          <w:color w:val="000000"/>
          <w:sz w:val="24"/>
          <w:szCs w:val="24"/>
        </w:rPr>
        <w:t> </w:t>
      </w:r>
      <w:r w:rsidRPr="002A1E7E">
        <w:rPr>
          <w:rFonts w:hAnsi="Times New Roman" w:cs="Times New Roman"/>
          <w:color w:val="000000"/>
          <w:sz w:val="24"/>
          <w:szCs w:val="24"/>
          <w:lang w:val="ru-RU"/>
        </w:rPr>
        <w:t>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освоение системы основополагающих элементов научного знания, лежащих в основе современной научной картины мира.</w:t>
      </w:r>
    </w:p>
    <w:p w:rsidR="006D4DFA" w:rsidRPr="002A1E7E" w:rsidRDefault="00396E09">
      <w:pPr>
        <w:jc w:val="center"/>
        <w:rPr>
          <w:rFonts w:hAnsi="Times New Roman" w:cs="Times New Roman"/>
          <w:color w:val="000000"/>
          <w:sz w:val="24"/>
          <w:szCs w:val="24"/>
          <w:lang w:val="ru-RU"/>
        </w:rPr>
      </w:pPr>
      <w:r w:rsidRPr="002A1E7E">
        <w:rPr>
          <w:rFonts w:hAnsi="Times New Roman" w:cs="Times New Roman"/>
          <w:b/>
          <w:bCs/>
          <w:color w:val="000000"/>
          <w:sz w:val="24"/>
          <w:szCs w:val="24"/>
          <w:lang w:val="ru-RU"/>
        </w:rPr>
        <w:t>Обязательная часть учебного плана</w:t>
      </w:r>
    </w:p>
    <w:p w:rsidR="006D4DFA" w:rsidRPr="002A1E7E" w:rsidRDefault="00396E09">
      <w:pPr>
        <w:rPr>
          <w:rFonts w:hAnsi="Times New Roman" w:cs="Times New Roman"/>
          <w:color w:val="000000"/>
          <w:sz w:val="24"/>
          <w:szCs w:val="24"/>
          <w:lang w:val="ru-RU"/>
        </w:rPr>
      </w:pPr>
      <w:r w:rsidRPr="002A1E7E">
        <w:rPr>
          <w:rFonts w:hAnsi="Times New Roman" w:cs="Times New Roman"/>
          <w:color w:val="000000"/>
          <w:sz w:val="24"/>
          <w:szCs w:val="24"/>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D4DFA" w:rsidRPr="002A1E7E" w:rsidRDefault="00396E09">
      <w:pPr>
        <w:numPr>
          <w:ilvl w:val="0"/>
          <w:numId w:val="5"/>
        </w:numPr>
        <w:ind w:left="780" w:right="180"/>
        <w:contextualSpacing/>
        <w:rPr>
          <w:rFonts w:hAnsi="Times New Roman" w:cs="Times New Roman"/>
          <w:color w:val="000000"/>
          <w:sz w:val="24"/>
          <w:szCs w:val="24"/>
          <w:lang w:val="ru-RU"/>
        </w:rPr>
      </w:pPr>
      <w:r w:rsidRPr="002A1E7E">
        <w:rPr>
          <w:rFonts w:hAnsi="Times New Roman" w:cs="Times New Roman"/>
          <w:color w:val="000000"/>
          <w:sz w:val="24"/>
          <w:szCs w:val="24"/>
          <w:lang w:val="ru-RU"/>
        </w:rPr>
        <w:t>формирование гражданской идентичности обучающихся, приобщение их к общекультурным, национальным и этнокультурным ценностям;</w:t>
      </w:r>
    </w:p>
    <w:p w:rsidR="006D4DFA" w:rsidRPr="002A1E7E" w:rsidRDefault="00396E09">
      <w:pPr>
        <w:numPr>
          <w:ilvl w:val="0"/>
          <w:numId w:val="5"/>
        </w:numPr>
        <w:ind w:left="780" w:right="180"/>
        <w:contextualSpacing/>
        <w:rPr>
          <w:rFonts w:hAnsi="Times New Roman" w:cs="Times New Roman"/>
          <w:color w:val="000000"/>
          <w:sz w:val="24"/>
          <w:szCs w:val="24"/>
          <w:lang w:val="ru-RU"/>
        </w:rPr>
      </w:pPr>
      <w:r w:rsidRPr="002A1E7E">
        <w:rPr>
          <w:rFonts w:hAnsi="Times New Roman" w:cs="Times New Roman"/>
          <w:color w:val="000000"/>
          <w:sz w:val="24"/>
          <w:szCs w:val="24"/>
          <w:lang w:val="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6D4DFA" w:rsidRPr="002A1E7E" w:rsidRDefault="00396E09">
      <w:pPr>
        <w:numPr>
          <w:ilvl w:val="0"/>
          <w:numId w:val="5"/>
        </w:numPr>
        <w:ind w:left="780" w:right="180"/>
        <w:contextualSpacing/>
        <w:rPr>
          <w:rFonts w:hAnsi="Times New Roman" w:cs="Times New Roman"/>
          <w:color w:val="000000"/>
          <w:sz w:val="24"/>
          <w:szCs w:val="24"/>
          <w:lang w:val="ru-RU"/>
        </w:rPr>
      </w:pPr>
      <w:r w:rsidRPr="002A1E7E">
        <w:rPr>
          <w:rFonts w:hAnsi="Times New Roman" w:cs="Times New Roman"/>
          <w:color w:val="000000"/>
          <w:sz w:val="24"/>
          <w:szCs w:val="24"/>
          <w:lang w:val="ru-RU"/>
        </w:rPr>
        <w:t>формирование здорового образа жизни, элементарных правил поведения в экстремальных ситуациях;</w:t>
      </w:r>
    </w:p>
    <w:p w:rsidR="006D4DFA" w:rsidRPr="002A1E7E" w:rsidRDefault="00396E09">
      <w:pPr>
        <w:numPr>
          <w:ilvl w:val="0"/>
          <w:numId w:val="5"/>
        </w:numPr>
        <w:ind w:left="780" w:right="180"/>
        <w:rPr>
          <w:rFonts w:hAnsi="Times New Roman" w:cs="Times New Roman"/>
          <w:color w:val="000000"/>
          <w:sz w:val="24"/>
          <w:szCs w:val="24"/>
          <w:lang w:val="ru-RU"/>
        </w:rPr>
      </w:pPr>
      <w:r w:rsidRPr="002A1E7E">
        <w:rPr>
          <w:rFonts w:hAnsi="Times New Roman" w:cs="Times New Roman"/>
          <w:color w:val="000000"/>
          <w:sz w:val="24"/>
          <w:szCs w:val="24"/>
          <w:lang w:val="ru-RU"/>
        </w:rPr>
        <w:t xml:space="preserve">личностное развитие </w:t>
      </w:r>
      <w:proofErr w:type="gramStart"/>
      <w:r w:rsidRPr="002A1E7E">
        <w:rPr>
          <w:rFonts w:hAnsi="Times New Roman" w:cs="Times New Roman"/>
          <w:color w:val="000000"/>
          <w:sz w:val="24"/>
          <w:szCs w:val="24"/>
          <w:lang w:val="ru-RU"/>
        </w:rPr>
        <w:t>обучающегося</w:t>
      </w:r>
      <w:proofErr w:type="gramEnd"/>
      <w:r w:rsidRPr="002A1E7E">
        <w:rPr>
          <w:rFonts w:hAnsi="Times New Roman" w:cs="Times New Roman"/>
          <w:color w:val="000000"/>
          <w:sz w:val="24"/>
          <w:szCs w:val="24"/>
          <w:lang w:val="ru-RU"/>
        </w:rPr>
        <w:t xml:space="preserve"> в соответствии с его индивидуальностью.</w:t>
      </w:r>
    </w:p>
    <w:p w:rsidR="006D4DFA" w:rsidRPr="002A1E7E" w:rsidRDefault="00396E09">
      <w:pPr>
        <w:rPr>
          <w:rFonts w:hAnsi="Times New Roman" w:cs="Times New Roman"/>
          <w:color w:val="000000"/>
          <w:sz w:val="24"/>
          <w:szCs w:val="24"/>
          <w:lang w:val="ru-RU"/>
        </w:rPr>
      </w:pPr>
      <w:r w:rsidRPr="002A1E7E">
        <w:rPr>
          <w:rFonts w:hAnsi="Times New Roman" w:cs="Times New Roman"/>
          <w:color w:val="000000"/>
          <w:sz w:val="24"/>
          <w:szCs w:val="24"/>
          <w:lang w:val="ru-RU"/>
        </w:rPr>
        <w:t>Обязательная часть учебного плана включает в себя следующие предметные области.</w:t>
      </w:r>
    </w:p>
    <w:p w:rsidR="002A1E7E" w:rsidRPr="002A1E7E" w:rsidRDefault="002A1E7E" w:rsidP="002A1E7E">
      <w:pPr>
        <w:spacing w:after="0"/>
        <w:jc w:val="both"/>
        <w:rPr>
          <w:rFonts w:ascii="Times New Roman" w:hAnsi="Times New Roman" w:cs="Times New Roman"/>
          <w:sz w:val="24"/>
          <w:szCs w:val="24"/>
          <w:lang w:val="ru-RU"/>
        </w:rPr>
      </w:pPr>
      <w:r w:rsidRPr="002A1E7E">
        <w:rPr>
          <w:rFonts w:ascii="Times New Roman" w:hAnsi="Times New Roman" w:cs="Times New Roman"/>
          <w:sz w:val="24"/>
          <w:szCs w:val="24"/>
          <w:lang w:val="ru-RU"/>
        </w:rPr>
        <w:t xml:space="preserve">Предметная область «Русский язык и литературное чтение» включает обязательные учебные предметы «Русский язык» и «Литературное чтение». </w:t>
      </w:r>
    </w:p>
    <w:p w:rsidR="002A1E7E" w:rsidRPr="002A1E7E" w:rsidRDefault="002A1E7E" w:rsidP="002A1E7E">
      <w:pPr>
        <w:spacing w:after="0"/>
        <w:jc w:val="both"/>
        <w:rPr>
          <w:rFonts w:ascii="Times New Roman" w:hAnsi="Times New Roman" w:cs="Times New Roman"/>
          <w:sz w:val="24"/>
          <w:szCs w:val="24"/>
          <w:lang w:val="ru-RU"/>
        </w:rPr>
      </w:pPr>
      <w:r w:rsidRPr="002A1E7E">
        <w:rPr>
          <w:rFonts w:ascii="Times New Roman" w:hAnsi="Times New Roman" w:cs="Times New Roman"/>
          <w:sz w:val="24"/>
          <w:szCs w:val="24"/>
          <w:lang w:val="ru-RU"/>
        </w:rPr>
        <w:lastRenderedPageBreak/>
        <w:t xml:space="preserve"> Обязательная часть учебного предмета «Русский язык» в 2-4 классах составляет 4 часа в неделю, «Литературное чтение» в 2-3 классах – 4 часа в неделю, в 4 классе – 3 часа в неделю.</w:t>
      </w:r>
    </w:p>
    <w:p w:rsidR="002A1E7E" w:rsidRPr="002A1E7E" w:rsidRDefault="002A1E7E" w:rsidP="002A1E7E">
      <w:pPr>
        <w:ind w:firstLine="709"/>
        <w:jc w:val="both"/>
        <w:rPr>
          <w:rFonts w:ascii="Times New Roman" w:hAnsi="Times New Roman" w:cs="Times New Roman"/>
          <w:bCs/>
          <w:color w:val="000000"/>
          <w:sz w:val="24"/>
          <w:szCs w:val="24"/>
          <w:lang w:val="ru-RU"/>
        </w:rPr>
      </w:pPr>
      <w:r w:rsidRPr="002A1E7E">
        <w:rPr>
          <w:rFonts w:ascii="Times New Roman" w:hAnsi="Times New Roman" w:cs="Times New Roman"/>
          <w:sz w:val="24"/>
          <w:szCs w:val="24"/>
          <w:lang w:val="ru-RU"/>
        </w:rPr>
        <w:t>Предметная область «</w:t>
      </w:r>
      <w:r w:rsidRPr="002A1E7E">
        <w:rPr>
          <w:rFonts w:ascii="Times New Roman" w:hAnsi="Times New Roman" w:cs="Times New Roman"/>
          <w:bCs/>
          <w:sz w:val="24"/>
          <w:szCs w:val="24"/>
          <w:lang w:val="ru-RU"/>
        </w:rPr>
        <w:t xml:space="preserve">Родной язык и литературное чтение </w:t>
      </w:r>
      <w:r w:rsidRPr="002A1E7E">
        <w:rPr>
          <w:rFonts w:ascii="Times New Roman" w:hAnsi="Times New Roman" w:cs="Times New Roman"/>
          <w:bCs/>
          <w:color w:val="000000"/>
          <w:sz w:val="24"/>
          <w:szCs w:val="24"/>
          <w:lang w:val="ru-RU"/>
        </w:rPr>
        <w:t>на родном языке</w:t>
      </w:r>
      <w:r w:rsidRPr="002A1E7E">
        <w:rPr>
          <w:rFonts w:ascii="Times New Roman" w:hAnsi="Times New Roman" w:cs="Times New Roman"/>
          <w:bCs/>
          <w:sz w:val="24"/>
          <w:szCs w:val="24"/>
          <w:lang w:val="ru-RU"/>
        </w:rPr>
        <w:t xml:space="preserve">» является самостоятельной и </w:t>
      </w:r>
      <w:r w:rsidRPr="002A1E7E">
        <w:rPr>
          <w:rFonts w:ascii="Times New Roman" w:hAnsi="Times New Roman" w:cs="Times New Roman"/>
          <w:sz w:val="24"/>
          <w:szCs w:val="24"/>
          <w:lang w:val="ru-RU"/>
        </w:rPr>
        <w:t>включает обязательные учебные предметы «</w:t>
      </w:r>
      <w:r w:rsidRPr="002A1E7E">
        <w:rPr>
          <w:rFonts w:ascii="Times New Roman" w:hAnsi="Times New Roman" w:cs="Times New Roman"/>
          <w:bCs/>
          <w:color w:val="000000"/>
          <w:sz w:val="24"/>
          <w:szCs w:val="24"/>
          <w:lang w:val="ru-RU"/>
        </w:rPr>
        <w:t>Родной язык» и «Л</w:t>
      </w:r>
      <w:r w:rsidRPr="002A1E7E">
        <w:rPr>
          <w:rFonts w:ascii="Times New Roman" w:hAnsi="Times New Roman" w:cs="Times New Roman"/>
          <w:bCs/>
          <w:sz w:val="24"/>
          <w:szCs w:val="24"/>
          <w:lang w:val="ru-RU"/>
        </w:rPr>
        <w:t xml:space="preserve">итературное чтение </w:t>
      </w:r>
      <w:r w:rsidRPr="002A1E7E">
        <w:rPr>
          <w:rFonts w:ascii="Times New Roman" w:hAnsi="Times New Roman" w:cs="Times New Roman"/>
          <w:bCs/>
          <w:color w:val="000000"/>
          <w:sz w:val="24"/>
          <w:szCs w:val="24"/>
          <w:lang w:val="ru-RU"/>
        </w:rPr>
        <w:t>на родном языке».</w:t>
      </w:r>
    </w:p>
    <w:p w:rsidR="002A1E7E" w:rsidRPr="00FC1A64" w:rsidRDefault="002A1E7E" w:rsidP="00FC1A64">
      <w:pPr>
        <w:ind w:firstLine="709"/>
        <w:jc w:val="both"/>
        <w:rPr>
          <w:rFonts w:ascii="Times New Roman" w:hAnsi="Times New Roman" w:cs="Times New Roman"/>
          <w:bCs/>
          <w:sz w:val="24"/>
          <w:szCs w:val="24"/>
          <w:lang w:val="ru-RU"/>
        </w:rPr>
      </w:pPr>
      <w:r w:rsidRPr="002A1E7E">
        <w:rPr>
          <w:rFonts w:ascii="Times New Roman" w:hAnsi="Times New Roman" w:cs="Times New Roman"/>
          <w:bCs/>
          <w:color w:val="000000"/>
          <w:sz w:val="24"/>
          <w:szCs w:val="24"/>
          <w:lang w:val="ru-RU"/>
        </w:rPr>
        <w:t xml:space="preserve">Объем часов </w:t>
      </w:r>
      <w:r w:rsidRPr="002A1E7E">
        <w:rPr>
          <w:rFonts w:ascii="Times New Roman" w:hAnsi="Times New Roman" w:cs="Times New Roman"/>
          <w:sz w:val="24"/>
          <w:szCs w:val="24"/>
          <w:lang w:val="ru-RU"/>
        </w:rPr>
        <w:t>по классам (годам) обучения</w:t>
      </w:r>
      <w:r w:rsidRPr="002A1E7E">
        <w:rPr>
          <w:rFonts w:ascii="Times New Roman" w:hAnsi="Times New Roman" w:cs="Times New Roman"/>
          <w:bCs/>
          <w:color w:val="000000"/>
          <w:sz w:val="24"/>
          <w:szCs w:val="24"/>
          <w:lang w:val="ru-RU"/>
        </w:rPr>
        <w:t xml:space="preserve"> устанавливается самостоятельно общеобразовательной организацией из части, </w:t>
      </w:r>
      <w:r w:rsidRPr="002A1E7E">
        <w:rPr>
          <w:rFonts w:ascii="Times New Roman" w:hAnsi="Times New Roman" w:cs="Times New Roman"/>
          <w:bCs/>
          <w:sz w:val="24"/>
          <w:szCs w:val="24"/>
          <w:lang w:val="ru-RU"/>
        </w:rPr>
        <w:t xml:space="preserve">формируемой участниками образовательных отношений, но не менее </w:t>
      </w:r>
      <w:r w:rsidRPr="002A1E7E">
        <w:rPr>
          <w:rFonts w:ascii="Times New Roman" w:hAnsi="Times New Roman" w:cs="Times New Roman"/>
          <w:sz w:val="24"/>
          <w:szCs w:val="24"/>
          <w:lang w:val="ru-RU"/>
        </w:rPr>
        <w:t xml:space="preserve">1 часа в неделю </w:t>
      </w:r>
      <w:r w:rsidRPr="002A1E7E">
        <w:rPr>
          <w:rFonts w:ascii="Times New Roman" w:hAnsi="Times New Roman" w:cs="Times New Roman"/>
          <w:bCs/>
          <w:sz w:val="24"/>
          <w:szCs w:val="24"/>
          <w:lang w:val="ru-RU"/>
        </w:rPr>
        <w:t xml:space="preserve">суммарно за 4 года </w:t>
      </w:r>
      <w:proofErr w:type="gramStart"/>
      <w:r w:rsidRPr="002A1E7E">
        <w:rPr>
          <w:rFonts w:ascii="Times New Roman" w:hAnsi="Times New Roman" w:cs="Times New Roman"/>
          <w:bCs/>
          <w:sz w:val="24"/>
          <w:szCs w:val="24"/>
          <w:lang w:val="ru-RU"/>
        </w:rPr>
        <w:t>обучения</w:t>
      </w:r>
      <w:proofErr w:type="gramEnd"/>
      <w:r w:rsidRPr="002A1E7E">
        <w:rPr>
          <w:rFonts w:ascii="Times New Roman" w:hAnsi="Times New Roman" w:cs="Times New Roman"/>
          <w:bCs/>
          <w:sz w:val="24"/>
          <w:szCs w:val="24"/>
          <w:lang w:val="ru-RU"/>
        </w:rPr>
        <w:t xml:space="preserve"> </w:t>
      </w:r>
      <w:r w:rsidRPr="002A1E7E">
        <w:rPr>
          <w:rFonts w:ascii="Times New Roman" w:hAnsi="Times New Roman" w:cs="Times New Roman"/>
          <w:sz w:val="24"/>
          <w:szCs w:val="24"/>
          <w:lang w:val="ru-RU"/>
        </w:rPr>
        <w:t>по каждому учебному предмету предметной области «</w:t>
      </w:r>
      <w:r w:rsidRPr="002A1E7E">
        <w:rPr>
          <w:rFonts w:ascii="Times New Roman" w:hAnsi="Times New Roman" w:cs="Times New Roman"/>
          <w:bCs/>
          <w:sz w:val="24"/>
          <w:szCs w:val="24"/>
          <w:lang w:val="ru-RU"/>
        </w:rPr>
        <w:t xml:space="preserve">Родной язык и литературное чтение </w:t>
      </w:r>
      <w:r w:rsidRPr="002A1E7E">
        <w:rPr>
          <w:rFonts w:ascii="Times New Roman" w:hAnsi="Times New Roman" w:cs="Times New Roman"/>
          <w:bCs/>
          <w:color w:val="000000"/>
          <w:sz w:val="24"/>
          <w:szCs w:val="24"/>
          <w:lang w:val="ru-RU"/>
        </w:rPr>
        <w:t>на родном языке</w:t>
      </w:r>
      <w:r w:rsidR="00FC1A64">
        <w:rPr>
          <w:rFonts w:ascii="Times New Roman" w:hAnsi="Times New Roman" w:cs="Times New Roman"/>
          <w:bCs/>
          <w:sz w:val="24"/>
          <w:szCs w:val="24"/>
          <w:lang w:val="ru-RU"/>
        </w:rPr>
        <w:t xml:space="preserve">». </w:t>
      </w:r>
    </w:p>
    <w:p w:rsidR="002A1E7E" w:rsidRPr="002A1E7E" w:rsidRDefault="00FC1A64" w:rsidP="00FC1A64">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A1E7E" w:rsidRPr="002A1E7E">
        <w:rPr>
          <w:rFonts w:ascii="Times New Roman" w:hAnsi="Times New Roman" w:cs="Times New Roman"/>
          <w:sz w:val="24"/>
          <w:szCs w:val="24"/>
          <w:lang w:val="ru-RU"/>
        </w:rPr>
        <w:t>Предметная область «Иностранный язык» включает обязательный учебный предмет «Иностранный язык» во 2-4 классах в объеме 2 часов в неделю.</w:t>
      </w:r>
    </w:p>
    <w:p w:rsidR="002A1E7E" w:rsidRPr="002A1E7E" w:rsidRDefault="002A1E7E" w:rsidP="002A1E7E">
      <w:pPr>
        <w:spacing w:after="0"/>
        <w:ind w:firstLine="709"/>
        <w:jc w:val="both"/>
        <w:rPr>
          <w:rFonts w:ascii="Times New Roman" w:hAnsi="Times New Roman" w:cs="Times New Roman"/>
          <w:sz w:val="24"/>
          <w:szCs w:val="24"/>
          <w:lang w:val="ru-RU"/>
        </w:rPr>
      </w:pPr>
      <w:r w:rsidRPr="002A1E7E">
        <w:rPr>
          <w:rFonts w:ascii="Times New Roman" w:hAnsi="Times New Roman" w:cs="Times New Roman"/>
          <w:sz w:val="24"/>
          <w:szCs w:val="24"/>
          <w:lang w:val="ru-RU"/>
        </w:rPr>
        <w:t>Предметная область «Математика и информатика» представлена обязательным уч</w:t>
      </w:r>
      <w:r w:rsidR="00FC1A64">
        <w:rPr>
          <w:rFonts w:ascii="Times New Roman" w:hAnsi="Times New Roman" w:cs="Times New Roman"/>
          <w:sz w:val="24"/>
          <w:szCs w:val="24"/>
          <w:lang w:val="ru-RU"/>
        </w:rPr>
        <w:t>ебным предметом «Математика» в 2</w:t>
      </w:r>
      <w:r w:rsidRPr="002A1E7E">
        <w:rPr>
          <w:rFonts w:ascii="Times New Roman" w:hAnsi="Times New Roman" w:cs="Times New Roman"/>
          <w:sz w:val="24"/>
          <w:szCs w:val="24"/>
          <w:lang w:val="ru-RU"/>
        </w:rPr>
        <w:t>-4 классах (4 часа в неделю).</w:t>
      </w:r>
    </w:p>
    <w:p w:rsidR="002A1E7E" w:rsidRPr="002A1E7E" w:rsidRDefault="002A1E7E" w:rsidP="002A1E7E">
      <w:pPr>
        <w:spacing w:after="0"/>
        <w:jc w:val="both"/>
        <w:rPr>
          <w:rFonts w:ascii="Times New Roman" w:hAnsi="Times New Roman" w:cs="Times New Roman"/>
          <w:color w:val="000000"/>
          <w:sz w:val="24"/>
          <w:szCs w:val="24"/>
          <w:lang w:val="ru-RU"/>
        </w:rPr>
      </w:pPr>
      <w:r w:rsidRPr="002A1E7E">
        <w:rPr>
          <w:rFonts w:ascii="Times New Roman" w:hAnsi="Times New Roman" w:cs="Times New Roman"/>
          <w:color w:val="000000"/>
          <w:sz w:val="24"/>
          <w:szCs w:val="24"/>
          <w:lang w:val="ru-RU"/>
        </w:rPr>
        <w:t xml:space="preserve">   Интегрированный учеб</w:t>
      </w:r>
      <w:r w:rsidR="00FC1A64">
        <w:rPr>
          <w:rFonts w:ascii="Times New Roman" w:hAnsi="Times New Roman" w:cs="Times New Roman"/>
          <w:color w:val="000000"/>
          <w:sz w:val="24"/>
          <w:szCs w:val="24"/>
          <w:lang w:val="ru-RU"/>
        </w:rPr>
        <w:t>ный предмет «Окружающий мир» в 2</w:t>
      </w:r>
      <w:r w:rsidRPr="002A1E7E">
        <w:rPr>
          <w:rFonts w:ascii="Times New Roman" w:hAnsi="Times New Roman" w:cs="Times New Roman"/>
          <w:color w:val="000000"/>
          <w:sz w:val="24"/>
          <w:szCs w:val="24"/>
          <w:lang w:val="ru-RU"/>
        </w:rPr>
        <w:t xml:space="preserve"> - 4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2A1E7E" w:rsidRPr="002A1E7E" w:rsidRDefault="002A1E7E" w:rsidP="002A1E7E">
      <w:pPr>
        <w:spacing w:after="0"/>
        <w:ind w:firstLine="709"/>
        <w:jc w:val="both"/>
        <w:rPr>
          <w:rFonts w:ascii="Times New Roman" w:hAnsi="Times New Roman" w:cs="Times New Roman"/>
          <w:sz w:val="24"/>
          <w:szCs w:val="24"/>
          <w:lang w:val="ru-RU"/>
        </w:rPr>
      </w:pPr>
      <w:r w:rsidRPr="002A1E7E">
        <w:rPr>
          <w:rFonts w:ascii="Times New Roman" w:hAnsi="Times New Roman" w:cs="Times New Roman"/>
          <w:sz w:val="24"/>
          <w:szCs w:val="24"/>
          <w:lang w:val="ru-RU"/>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выбран родителями (законными представителями) обучающ</w:t>
      </w:r>
      <w:r w:rsidR="00FC1A64">
        <w:rPr>
          <w:rFonts w:ascii="Times New Roman" w:hAnsi="Times New Roman" w:cs="Times New Roman"/>
          <w:sz w:val="24"/>
          <w:szCs w:val="24"/>
          <w:lang w:val="ru-RU"/>
        </w:rPr>
        <w:t>ихся (Протокол № 4 от 22.04.2022</w:t>
      </w:r>
      <w:r w:rsidRPr="002A1E7E">
        <w:rPr>
          <w:rFonts w:ascii="Times New Roman" w:hAnsi="Times New Roman" w:cs="Times New Roman"/>
          <w:sz w:val="24"/>
          <w:szCs w:val="24"/>
          <w:lang w:val="ru-RU"/>
        </w:rPr>
        <w:t>г.).</w:t>
      </w:r>
    </w:p>
    <w:p w:rsidR="002A1E7E" w:rsidRPr="002A1E7E" w:rsidRDefault="002A1E7E" w:rsidP="002A1E7E">
      <w:pPr>
        <w:spacing w:after="0"/>
        <w:ind w:firstLine="709"/>
        <w:jc w:val="both"/>
        <w:rPr>
          <w:rFonts w:ascii="Times New Roman" w:hAnsi="Times New Roman" w:cs="Times New Roman"/>
          <w:sz w:val="24"/>
          <w:szCs w:val="24"/>
          <w:lang w:val="ru-RU"/>
        </w:rPr>
      </w:pPr>
      <w:r w:rsidRPr="002A1E7E">
        <w:rPr>
          <w:rFonts w:ascii="Times New Roman" w:hAnsi="Times New Roman" w:cs="Times New Roman"/>
          <w:sz w:val="24"/>
          <w:szCs w:val="24"/>
          <w:lang w:val="ru-RU"/>
        </w:rPr>
        <w:t>В предметную область «Искусство» включены обязательные учебные предметы «Музыка» и «Изобразительное искусство» (по 1 часу в неделю).</w:t>
      </w:r>
    </w:p>
    <w:p w:rsidR="002A1E7E" w:rsidRPr="002A1E7E" w:rsidRDefault="002A1E7E" w:rsidP="002A1E7E">
      <w:pPr>
        <w:spacing w:after="0"/>
        <w:ind w:firstLine="709"/>
        <w:jc w:val="both"/>
        <w:rPr>
          <w:rFonts w:ascii="Times New Roman" w:hAnsi="Times New Roman" w:cs="Times New Roman"/>
          <w:sz w:val="24"/>
          <w:szCs w:val="24"/>
          <w:lang w:val="ru-RU"/>
        </w:rPr>
      </w:pPr>
      <w:r w:rsidRPr="002A1E7E">
        <w:rPr>
          <w:rFonts w:ascii="Times New Roman" w:hAnsi="Times New Roman" w:cs="Times New Roman"/>
          <w:sz w:val="24"/>
          <w:szCs w:val="24"/>
          <w:lang w:val="ru-RU"/>
        </w:rPr>
        <w:t>Обязательный учебный предмет «Физическая культура» изучается в объеме 3-х часов в неделю, включая использование интегративных и модульных программ.</w:t>
      </w:r>
    </w:p>
    <w:p w:rsidR="002A1E7E" w:rsidRPr="002A1E7E" w:rsidRDefault="002A1E7E" w:rsidP="002A1E7E">
      <w:pPr>
        <w:spacing w:after="0"/>
        <w:ind w:firstLine="709"/>
        <w:jc w:val="both"/>
        <w:rPr>
          <w:rFonts w:ascii="Times New Roman" w:hAnsi="Times New Roman" w:cs="Times New Roman"/>
          <w:sz w:val="24"/>
          <w:szCs w:val="24"/>
          <w:lang w:val="ru-RU"/>
        </w:rPr>
      </w:pPr>
    </w:p>
    <w:p w:rsidR="002A1E7E" w:rsidRPr="002A1E7E" w:rsidRDefault="002A1E7E" w:rsidP="002A1E7E">
      <w:pPr>
        <w:spacing w:after="0"/>
        <w:ind w:firstLine="709"/>
        <w:jc w:val="both"/>
        <w:rPr>
          <w:rFonts w:ascii="Times New Roman" w:hAnsi="Times New Roman" w:cs="Times New Roman"/>
          <w:sz w:val="24"/>
          <w:szCs w:val="24"/>
          <w:lang w:val="ru-RU"/>
        </w:rPr>
      </w:pPr>
      <w:r w:rsidRPr="002A1E7E">
        <w:rPr>
          <w:rFonts w:ascii="Times New Roman" w:hAnsi="Times New Roman" w:cs="Times New Roman"/>
          <w:sz w:val="24"/>
          <w:szCs w:val="24"/>
          <w:lang w:val="ru-RU"/>
        </w:rPr>
        <w:t>Образовательный процесс обеспечивается учебниками в соответствии с федеральным перечнем учебников, рекомендованных (допущенных) к использованию в образовательном процессе.</w:t>
      </w:r>
    </w:p>
    <w:p w:rsidR="006D4DFA" w:rsidRPr="002A1E7E" w:rsidRDefault="00396E09">
      <w:pPr>
        <w:jc w:val="center"/>
        <w:rPr>
          <w:rFonts w:hAnsi="Times New Roman" w:cs="Times New Roman"/>
          <w:color w:val="000000"/>
          <w:sz w:val="24"/>
          <w:szCs w:val="24"/>
          <w:lang w:val="ru-RU"/>
        </w:rPr>
      </w:pPr>
      <w:r w:rsidRPr="002A1E7E">
        <w:rPr>
          <w:rFonts w:hAnsi="Times New Roman" w:cs="Times New Roman"/>
          <w:b/>
          <w:bCs/>
          <w:color w:val="000000"/>
          <w:sz w:val="24"/>
          <w:szCs w:val="24"/>
          <w:lang w:val="ru-RU"/>
        </w:rPr>
        <w:t>Часть учебного плана, формируемая участниками образовательных отношений</w:t>
      </w:r>
    </w:p>
    <w:p w:rsidR="00FC1A64" w:rsidRDefault="00396E09" w:rsidP="00FC1A64">
      <w:pPr>
        <w:rPr>
          <w:rFonts w:ascii="Times New Roman" w:hAnsi="Times New Roman" w:cs="Times New Roman"/>
          <w:sz w:val="24"/>
          <w:szCs w:val="24"/>
          <w:lang w:val="ru-RU"/>
        </w:rPr>
      </w:pPr>
      <w:r w:rsidRPr="002A1E7E">
        <w:rPr>
          <w:rFonts w:hAnsi="Times New Roman" w:cs="Times New Roman"/>
          <w:color w:val="000000"/>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образовательной организации.</w:t>
      </w:r>
      <w:r w:rsidR="002A1E7E" w:rsidRPr="002A1E7E">
        <w:rPr>
          <w:rFonts w:ascii="Times New Roman" w:hAnsi="Times New Roman" w:cs="Times New Roman"/>
          <w:sz w:val="24"/>
          <w:szCs w:val="24"/>
          <w:lang w:val="ru-RU"/>
        </w:rPr>
        <w:t xml:space="preserve">  </w:t>
      </w:r>
    </w:p>
    <w:p w:rsidR="00FC1A64" w:rsidRPr="002A1E7E" w:rsidRDefault="00FC1A64" w:rsidP="00FC1A64">
      <w:pPr>
        <w:spacing w:after="0"/>
        <w:ind w:firstLine="709"/>
        <w:jc w:val="both"/>
        <w:rPr>
          <w:rFonts w:ascii="Times New Roman" w:hAnsi="Times New Roman" w:cs="Times New Roman"/>
          <w:sz w:val="24"/>
          <w:szCs w:val="24"/>
          <w:lang w:val="ru-RU"/>
        </w:rPr>
      </w:pPr>
      <w:r w:rsidRPr="002A1E7E">
        <w:rPr>
          <w:rFonts w:ascii="Times New Roman" w:hAnsi="Times New Roman" w:cs="Times New Roman"/>
          <w:sz w:val="24"/>
          <w:szCs w:val="24"/>
          <w:lang w:val="ru-RU"/>
        </w:rPr>
        <w:t xml:space="preserve">Часть, формируемая участниками образовательных отношений, </w:t>
      </w:r>
      <w:r>
        <w:rPr>
          <w:rFonts w:ascii="Times New Roman" w:hAnsi="Times New Roman" w:cs="Times New Roman"/>
          <w:sz w:val="24"/>
          <w:szCs w:val="24"/>
          <w:lang w:val="ru-RU"/>
        </w:rPr>
        <w:t>при 5-дневной учебной неделе в 2</w:t>
      </w:r>
      <w:r w:rsidRPr="002A1E7E">
        <w:rPr>
          <w:rFonts w:ascii="Times New Roman" w:hAnsi="Times New Roman" w:cs="Times New Roman"/>
          <w:sz w:val="24"/>
          <w:szCs w:val="24"/>
          <w:lang w:val="ru-RU"/>
        </w:rPr>
        <w:t>-4 классах составляет 1 час в неделю.</w:t>
      </w:r>
    </w:p>
    <w:p w:rsidR="00FC1A64" w:rsidRDefault="002A1E7E" w:rsidP="00FC1A64">
      <w:pPr>
        <w:rPr>
          <w:rFonts w:ascii="Times New Roman" w:hAnsi="Times New Roman" w:cs="Times New Roman"/>
          <w:sz w:val="24"/>
          <w:szCs w:val="24"/>
          <w:lang w:val="ru-RU"/>
        </w:rPr>
      </w:pPr>
      <w:r w:rsidRPr="002A1E7E">
        <w:rPr>
          <w:rFonts w:ascii="Times New Roman" w:hAnsi="Times New Roman" w:cs="Times New Roman"/>
          <w:sz w:val="24"/>
          <w:szCs w:val="24"/>
          <w:lang w:val="ru-RU"/>
        </w:rPr>
        <w:t xml:space="preserve"> </w:t>
      </w:r>
    </w:p>
    <w:p w:rsidR="002A1E7E" w:rsidRPr="002A1E7E" w:rsidRDefault="00FC1A64" w:rsidP="00FC1A6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2A1E7E" w:rsidRPr="002A1E7E">
        <w:rPr>
          <w:rFonts w:ascii="Times New Roman" w:hAnsi="Times New Roman" w:cs="Times New Roman"/>
          <w:sz w:val="24"/>
          <w:szCs w:val="24"/>
          <w:lang w:val="ru-RU"/>
        </w:rPr>
        <w:t>С целью выполнения требований учебных программ по русскому языку в 2 классе обязательный учебный предмет «Русский язык» (4 часа в неделю) дополнен 1 часом из части, формируемой участниками образовательных отношений.</w:t>
      </w:r>
    </w:p>
    <w:p w:rsidR="002A1E7E" w:rsidRPr="00FC1A64" w:rsidRDefault="00FC1A64" w:rsidP="00FC1A6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A1E7E" w:rsidRPr="00FC1A64">
        <w:rPr>
          <w:rFonts w:ascii="Times New Roman" w:hAnsi="Times New Roman" w:cs="Times New Roman"/>
          <w:sz w:val="24"/>
          <w:szCs w:val="24"/>
          <w:lang w:val="ru-RU"/>
        </w:rPr>
        <w:t>В 2022-2023 учебном году по заявлениям родителей (законных представителей) несовершеннолетних обучающихся будут изучаться учебные предметы «Русский родной язык»  в 3 классе в объёме 1 час</w:t>
      </w:r>
      <w:proofErr w:type="gramStart"/>
      <w:r w:rsidR="002A1E7E" w:rsidRPr="00FC1A64">
        <w:rPr>
          <w:rFonts w:ascii="Times New Roman" w:hAnsi="Times New Roman" w:cs="Times New Roman"/>
          <w:sz w:val="24"/>
          <w:szCs w:val="24"/>
          <w:lang w:val="ru-RU"/>
        </w:rPr>
        <w:t xml:space="preserve"> ,</w:t>
      </w:r>
      <w:proofErr w:type="gramEnd"/>
      <w:r w:rsidR="002A1E7E" w:rsidRPr="00FC1A64">
        <w:rPr>
          <w:rFonts w:ascii="Times New Roman" w:hAnsi="Times New Roman" w:cs="Times New Roman"/>
          <w:sz w:val="24"/>
          <w:szCs w:val="24"/>
          <w:lang w:val="ru-RU"/>
        </w:rPr>
        <w:t xml:space="preserve"> в 4 классе  - 1 час    «Литературное чтение на русском родном языке» из части, формируемой участниками образовательных отношений  Рабочая программа по учебному предмету «Русский родной язык» составляется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одобренной решением ФУМО по общему образованию от 04.03.2019 (протокол № 1/19) и размещенной на сайте </w:t>
      </w:r>
      <w:proofErr w:type="spellStart"/>
      <w:r w:rsidR="002A1E7E" w:rsidRPr="00FC1A64">
        <w:rPr>
          <w:rFonts w:ascii="Times New Roman" w:hAnsi="Times New Roman" w:cs="Times New Roman"/>
          <w:sz w:val="24"/>
          <w:szCs w:val="24"/>
        </w:rPr>
        <w:t>fgosreestr</w:t>
      </w:r>
      <w:proofErr w:type="spellEnd"/>
      <w:r w:rsidR="002A1E7E" w:rsidRPr="00FC1A64">
        <w:rPr>
          <w:rFonts w:ascii="Times New Roman" w:hAnsi="Times New Roman" w:cs="Times New Roman"/>
          <w:sz w:val="24"/>
          <w:szCs w:val="24"/>
          <w:lang w:val="ru-RU"/>
        </w:rPr>
        <w:t>.</w:t>
      </w:r>
      <w:proofErr w:type="spellStart"/>
      <w:r w:rsidR="002A1E7E" w:rsidRPr="00FC1A64">
        <w:rPr>
          <w:rFonts w:ascii="Times New Roman" w:hAnsi="Times New Roman" w:cs="Times New Roman"/>
          <w:sz w:val="24"/>
          <w:szCs w:val="24"/>
        </w:rPr>
        <w:t>ru</w:t>
      </w:r>
      <w:proofErr w:type="spellEnd"/>
      <w:r w:rsidR="002A1E7E" w:rsidRPr="00FC1A64">
        <w:rPr>
          <w:rFonts w:ascii="Times New Roman" w:hAnsi="Times New Roman" w:cs="Times New Roman"/>
          <w:sz w:val="24"/>
          <w:szCs w:val="24"/>
          <w:lang w:val="ru-RU"/>
        </w:rPr>
        <w:t xml:space="preserve"> в разделе «Основные образовательные программы в части учебных предметов, курсов, дисциплин (модулей)».</w:t>
      </w:r>
    </w:p>
    <w:p w:rsidR="002A1E7E" w:rsidRPr="002A1E7E" w:rsidRDefault="002A1E7E" w:rsidP="00FC1A64">
      <w:pPr>
        <w:pStyle w:val="a3"/>
        <w:spacing w:after="0"/>
        <w:jc w:val="both"/>
        <w:rPr>
          <w:rFonts w:ascii="Times New Roman" w:hAnsi="Times New Roman" w:cs="Times New Roman"/>
          <w:sz w:val="24"/>
          <w:szCs w:val="24"/>
          <w:lang w:val="ru-RU"/>
        </w:rPr>
      </w:pPr>
    </w:p>
    <w:p w:rsidR="006D4DFA" w:rsidRDefault="00396E09">
      <w:pPr>
        <w:jc w:val="center"/>
        <w:rPr>
          <w:rFonts w:hAnsi="Times New Roman" w:cs="Times New Roman"/>
          <w:color w:val="000000"/>
          <w:sz w:val="24"/>
          <w:szCs w:val="24"/>
        </w:rPr>
      </w:pPr>
      <w:proofErr w:type="spellStart"/>
      <w:r>
        <w:rPr>
          <w:rFonts w:hAnsi="Times New Roman" w:cs="Times New Roman"/>
          <w:b/>
          <w:bCs/>
          <w:color w:val="000000"/>
          <w:sz w:val="24"/>
          <w:szCs w:val="24"/>
        </w:rPr>
        <w:t>Формы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промежуточной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аттестации</w:t>
      </w:r>
      <w:proofErr w:type="spellEnd"/>
    </w:p>
    <w:tbl>
      <w:tblPr>
        <w:tblW w:w="0" w:type="auto"/>
        <w:tblCellMar>
          <w:top w:w="15" w:type="dxa"/>
          <w:left w:w="15" w:type="dxa"/>
          <w:bottom w:w="15" w:type="dxa"/>
          <w:right w:w="15" w:type="dxa"/>
        </w:tblCellMar>
        <w:tblLook w:val="0600"/>
      </w:tblPr>
      <w:tblGrid>
        <w:gridCol w:w="980"/>
        <w:gridCol w:w="3510"/>
        <w:gridCol w:w="3474"/>
      </w:tblGrid>
      <w:tr w:rsidR="006D4D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b/>
                <w:bCs/>
                <w:color w:val="000000"/>
                <w:sz w:val="24"/>
                <w:szCs w:val="24"/>
              </w:rPr>
              <w:t>Учебные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b/>
                <w:bCs/>
                <w:color w:val="000000"/>
                <w:sz w:val="24"/>
                <w:szCs w:val="24"/>
              </w:rPr>
              <w:t>Форма</w:t>
            </w:r>
          </w:p>
        </w:tc>
      </w:tr>
      <w:tr w:rsidR="006D4D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 xml:space="preserve">Диктант </w:t>
            </w:r>
          </w:p>
        </w:tc>
      </w:tr>
      <w:tr w:rsidR="006D4D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Контрольная работа</w:t>
            </w:r>
          </w:p>
        </w:tc>
      </w:tr>
      <w:tr w:rsidR="006D4DFA" w:rsidRPr="00D157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Pr="002A1E7E" w:rsidRDefault="00396E09">
            <w:pPr>
              <w:rPr>
                <w:lang w:val="ru-RU"/>
              </w:rPr>
            </w:pPr>
            <w:r w:rsidRPr="002A1E7E">
              <w:rPr>
                <w:rFonts w:hAnsi="Times New Roman" w:cs="Times New Roman"/>
                <w:color w:val="000000"/>
                <w:sz w:val="24"/>
                <w:szCs w:val="24"/>
                <w:lang w:val="ru-RU"/>
              </w:rPr>
              <w:t>Проверка навыков работы с</w:t>
            </w:r>
            <w:r w:rsidRPr="002A1E7E">
              <w:rPr>
                <w:lang w:val="ru-RU"/>
              </w:rPr>
              <w:br/>
            </w:r>
            <w:r w:rsidRPr="002A1E7E">
              <w:rPr>
                <w:rFonts w:hAnsi="Times New Roman" w:cs="Times New Roman"/>
                <w:color w:val="000000"/>
                <w:sz w:val="24"/>
                <w:szCs w:val="24"/>
                <w:lang w:val="ru-RU"/>
              </w:rPr>
              <w:t xml:space="preserve">текстом </w:t>
            </w:r>
          </w:p>
        </w:tc>
      </w:tr>
      <w:tr w:rsidR="006D4D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 xml:space="preserve">Математика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 xml:space="preserve">Контрольная работа </w:t>
            </w:r>
          </w:p>
        </w:tc>
      </w:tr>
      <w:tr w:rsidR="006D4D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 xml:space="preserve">Тестирование </w:t>
            </w:r>
          </w:p>
        </w:tc>
      </w:tr>
      <w:tr w:rsidR="006D4D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Творческая работа</w:t>
            </w:r>
          </w:p>
        </w:tc>
      </w:tr>
      <w:tr w:rsidR="006D4D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 xml:space="preserve">2–4-е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 xml:space="preserve">Выполнение рисунков </w:t>
            </w:r>
          </w:p>
        </w:tc>
      </w:tr>
      <w:tr w:rsidR="006D4D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 xml:space="preserve">2–4-е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 xml:space="preserve">Творческая работа </w:t>
            </w:r>
          </w:p>
        </w:tc>
      </w:tr>
      <w:tr w:rsidR="006D4D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Сдача нормативов/тестирование</w:t>
            </w:r>
          </w:p>
        </w:tc>
      </w:tr>
      <w:tr w:rsidR="006D4D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ОРКСЭ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DFA" w:rsidRDefault="00396E09">
            <w:r>
              <w:rPr>
                <w:rFonts w:hAnsi="Times New Roman" w:cs="Times New Roman"/>
                <w:color w:val="000000"/>
                <w:sz w:val="24"/>
                <w:szCs w:val="24"/>
              </w:rPr>
              <w:t>Тестирование</w:t>
            </w:r>
          </w:p>
        </w:tc>
      </w:tr>
    </w:tbl>
    <w:p w:rsidR="00FC1A64" w:rsidRDefault="00FC1A64">
      <w:pPr>
        <w:jc w:val="center"/>
        <w:rPr>
          <w:rFonts w:hAnsi="Times New Roman" w:cs="Times New Roman"/>
          <w:b/>
          <w:bCs/>
          <w:color w:val="000000"/>
          <w:sz w:val="24"/>
          <w:szCs w:val="24"/>
          <w:lang w:val="ru-RU"/>
        </w:rPr>
      </w:pPr>
    </w:p>
    <w:p w:rsidR="00FC1A64" w:rsidRDefault="00FC1A64">
      <w:pPr>
        <w:jc w:val="center"/>
        <w:rPr>
          <w:rFonts w:hAnsi="Times New Roman" w:cs="Times New Roman"/>
          <w:b/>
          <w:bCs/>
          <w:color w:val="000000"/>
          <w:sz w:val="24"/>
          <w:szCs w:val="24"/>
          <w:lang w:val="ru-RU"/>
        </w:rPr>
      </w:pPr>
    </w:p>
    <w:p w:rsidR="00FC1A64" w:rsidRDefault="00FC1A64">
      <w:pPr>
        <w:jc w:val="center"/>
        <w:rPr>
          <w:rFonts w:hAnsi="Times New Roman" w:cs="Times New Roman"/>
          <w:b/>
          <w:bCs/>
          <w:color w:val="000000"/>
          <w:sz w:val="24"/>
          <w:szCs w:val="24"/>
          <w:lang w:val="ru-RU"/>
        </w:rPr>
      </w:pPr>
    </w:p>
    <w:p w:rsidR="00FC1A64" w:rsidRDefault="00FC1A64">
      <w:pPr>
        <w:jc w:val="center"/>
        <w:rPr>
          <w:rFonts w:hAnsi="Times New Roman" w:cs="Times New Roman"/>
          <w:b/>
          <w:bCs/>
          <w:color w:val="000000"/>
          <w:sz w:val="24"/>
          <w:szCs w:val="24"/>
          <w:lang w:val="ru-RU"/>
        </w:rPr>
      </w:pPr>
    </w:p>
    <w:p w:rsidR="00FC1A64" w:rsidRDefault="00FC1A64">
      <w:pPr>
        <w:jc w:val="center"/>
        <w:rPr>
          <w:rFonts w:hAnsi="Times New Roman" w:cs="Times New Roman"/>
          <w:b/>
          <w:bCs/>
          <w:color w:val="000000"/>
          <w:sz w:val="24"/>
          <w:szCs w:val="24"/>
          <w:lang w:val="ru-RU"/>
        </w:rPr>
      </w:pPr>
    </w:p>
    <w:p w:rsidR="00FC1A64" w:rsidRDefault="00FC1A64">
      <w:pPr>
        <w:jc w:val="center"/>
        <w:rPr>
          <w:rFonts w:hAnsi="Times New Roman" w:cs="Times New Roman"/>
          <w:b/>
          <w:bCs/>
          <w:color w:val="000000"/>
          <w:sz w:val="24"/>
          <w:szCs w:val="24"/>
          <w:lang w:val="ru-RU"/>
        </w:rPr>
      </w:pPr>
    </w:p>
    <w:p w:rsidR="00FC1A64" w:rsidRDefault="00FC1A64">
      <w:pPr>
        <w:jc w:val="center"/>
        <w:rPr>
          <w:rFonts w:hAnsi="Times New Roman" w:cs="Times New Roman"/>
          <w:b/>
          <w:bCs/>
          <w:color w:val="000000"/>
          <w:sz w:val="24"/>
          <w:szCs w:val="24"/>
          <w:lang w:val="ru-RU"/>
        </w:rPr>
      </w:pPr>
    </w:p>
    <w:p w:rsidR="00FC1A64" w:rsidRDefault="00FC1A64">
      <w:pPr>
        <w:jc w:val="center"/>
        <w:rPr>
          <w:rFonts w:hAnsi="Times New Roman" w:cs="Times New Roman"/>
          <w:b/>
          <w:bCs/>
          <w:color w:val="000000"/>
          <w:sz w:val="24"/>
          <w:szCs w:val="24"/>
          <w:lang w:val="ru-RU"/>
        </w:rPr>
      </w:pPr>
    </w:p>
    <w:p w:rsidR="00FC1A64" w:rsidRDefault="00FC1A64">
      <w:pPr>
        <w:jc w:val="center"/>
        <w:rPr>
          <w:rFonts w:hAnsi="Times New Roman" w:cs="Times New Roman"/>
          <w:b/>
          <w:bCs/>
          <w:color w:val="000000"/>
          <w:sz w:val="24"/>
          <w:szCs w:val="24"/>
          <w:lang w:val="ru-RU"/>
        </w:rPr>
      </w:pPr>
    </w:p>
    <w:p w:rsidR="00FC1A64" w:rsidRPr="00FC1A64" w:rsidRDefault="00FC1A64" w:rsidP="00FC1A64">
      <w:pPr>
        <w:spacing w:before="0" w:beforeAutospacing="0" w:after="0" w:afterAutospacing="0"/>
        <w:ind w:firstLine="708"/>
        <w:jc w:val="center"/>
        <w:rPr>
          <w:rFonts w:ascii="Times New Roman" w:hAnsi="Times New Roman" w:cs="Times New Roman"/>
          <w:b/>
          <w:color w:val="1F497D"/>
          <w:sz w:val="24"/>
          <w:szCs w:val="24"/>
          <w:lang w:val="ru-RU"/>
        </w:rPr>
      </w:pPr>
      <w:r w:rsidRPr="00FC1A64">
        <w:rPr>
          <w:rFonts w:ascii="Times New Roman" w:hAnsi="Times New Roman" w:cs="Times New Roman"/>
          <w:b/>
          <w:color w:val="1F497D"/>
          <w:sz w:val="24"/>
          <w:szCs w:val="24"/>
          <w:lang w:val="ru-RU"/>
        </w:rPr>
        <w:t>Учебный план (недельный)</w:t>
      </w:r>
    </w:p>
    <w:p w:rsidR="00FC1A64" w:rsidRPr="00FC1A64" w:rsidRDefault="00FC1A64" w:rsidP="00FC1A64">
      <w:pPr>
        <w:spacing w:before="0" w:beforeAutospacing="0" w:after="0" w:afterAutospacing="0"/>
        <w:ind w:firstLine="708"/>
        <w:jc w:val="center"/>
        <w:rPr>
          <w:rFonts w:ascii="Times New Roman" w:hAnsi="Times New Roman" w:cs="Times New Roman"/>
          <w:b/>
          <w:color w:val="1F497D"/>
          <w:sz w:val="24"/>
          <w:szCs w:val="24"/>
          <w:lang w:val="ru-RU"/>
        </w:rPr>
      </w:pPr>
      <w:r w:rsidRPr="00FC1A64">
        <w:rPr>
          <w:rFonts w:ascii="Times New Roman" w:hAnsi="Times New Roman" w:cs="Times New Roman"/>
          <w:b/>
          <w:color w:val="1F497D"/>
          <w:sz w:val="24"/>
          <w:szCs w:val="24"/>
          <w:lang w:val="ru-RU"/>
        </w:rPr>
        <w:t xml:space="preserve">МБОУ Григорьевской </w:t>
      </w:r>
      <w:proofErr w:type="spellStart"/>
      <w:r w:rsidRPr="00FC1A64">
        <w:rPr>
          <w:rFonts w:ascii="Times New Roman" w:hAnsi="Times New Roman" w:cs="Times New Roman"/>
          <w:b/>
          <w:color w:val="1F497D"/>
          <w:sz w:val="24"/>
          <w:szCs w:val="24"/>
          <w:lang w:val="ru-RU"/>
        </w:rPr>
        <w:t>сош</w:t>
      </w:r>
      <w:proofErr w:type="spellEnd"/>
    </w:p>
    <w:p w:rsidR="00FC1A64" w:rsidRPr="00FC1A64" w:rsidRDefault="00D157CD" w:rsidP="00FC1A64">
      <w:pPr>
        <w:spacing w:before="0" w:beforeAutospacing="0" w:after="0" w:afterAutospacing="0"/>
        <w:ind w:firstLine="708"/>
        <w:jc w:val="center"/>
        <w:rPr>
          <w:rFonts w:ascii="Times New Roman" w:hAnsi="Times New Roman" w:cs="Times New Roman"/>
          <w:b/>
          <w:color w:val="1F497D"/>
          <w:sz w:val="24"/>
          <w:szCs w:val="24"/>
          <w:lang w:val="ru-RU"/>
        </w:rPr>
      </w:pPr>
      <w:r>
        <w:rPr>
          <w:rFonts w:ascii="Times New Roman" w:hAnsi="Times New Roman" w:cs="Times New Roman"/>
          <w:b/>
          <w:color w:val="1F497D"/>
          <w:sz w:val="24"/>
          <w:szCs w:val="24"/>
          <w:lang w:val="ru-RU"/>
        </w:rPr>
        <w:t>на 2022-2023</w:t>
      </w:r>
      <w:r w:rsidR="00FC1A64" w:rsidRPr="00FC1A64">
        <w:rPr>
          <w:rFonts w:ascii="Times New Roman" w:hAnsi="Times New Roman" w:cs="Times New Roman"/>
          <w:b/>
          <w:color w:val="1F497D"/>
          <w:sz w:val="24"/>
          <w:szCs w:val="24"/>
          <w:lang w:val="ru-RU"/>
        </w:rPr>
        <w:t xml:space="preserve"> учебный год</w:t>
      </w:r>
    </w:p>
    <w:p w:rsidR="00FC1A64" w:rsidRPr="00FC1A64" w:rsidRDefault="00FC1A64" w:rsidP="00FC1A64">
      <w:pPr>
        <w:spacing w:before="0" w:beforeAutospacing="0" w:after="0" w:afterAutospacing="0"/>
        <w:ind w:firstLine="708"/>
        <w:jc w:val="center"/>
        <w:rPr>
          <w:rFonts w:ascii="Times New Roman" w:hAnsi="Times New Roman" w:cs="Times New Roman"/>
          <w:b/>
          <w:color w:val="1F497D"/>
          <w:sz w:val="24"/>
          <w:szCs w:val="24"/>
          <w:lang w:val="ru-RU"/>
        </w:rPr>
      </w:pPr>
      <w:r w:rsidRPr="00FC1A64">
        <w:rPr>
          <w:rFonts w:ascii="Times New Roman" w:hAnsi="Times New Roman" w:cs="Times New Roman"/>
          <w:b/>
          <w:color w:val="1F497D"/>
          <w:sz w:val="24"/>
          <w:szCs w:val="24"/>
          <w:lang w:val="ru-RU"/>
        </w:rPr>
        <w:t>в рамках федерального государственного образовательного стандарта</w:t>
      </w:r>
    </w:p>
    <w:p w:rsidR="00FC1A64" w:rsidRPr="008D751A" w:rsidRDefault="00FC1A64" w:rsidP="00FC1A64">
      <w:pPr>
        <w:spacing w:before="0" w:beforeAutospacing="0" w:after="0" w:afterAutospacing="0"/>
        <w:ind w:firstLine="708"/>
        <w:jc w:val="center"/>
        <w:rPr>
          <w:rFonts w:ascii="Times New Roman" w:hAnsi="Times New Roman" w:cs="Times New Roman"/>
          <w:b/>
          <w:color w:val="1F497D"/>
          <w:sz w:val="24"/>
          <w:szCs w:val="24"/>
          <w:lang w:val="ru-RU"/>
        </w:rPr>
      </w:pPr>
      <w:r w:rsidRPr="008D751A">
        <w:rPr>
          <w:rFonts w:ascii="Times New Roman" w:hAnsi="Times New Roman" w:cs="Times New Roman"/>
          <w:b/>
          <w:color w:val="1F497D"/>
          <w:sz w:val="24"/>
          <w:szCs w:val="24"/>
          <w:lang w:val="ru-RU"/>
        </w:rPr>
        <w:t>начального общего образования</w:t>
      </w:r>
    </w:p>
    <w:p w:rsidR="00FC1A64" w:rsidRPr="008D751A" w:rsidRDefault="00FC1A64" w:rsidP="00FC1A64">
      <w:pPr>
        <w:tabs>
          <w:tab w:val="center" w:pos="5598"/>
          <w:tab w:val="left" w:pos="6912"/>
        </w:tabs>
        <w:spacing w:before="0" w:beforeAutospacing="0" w:after="0" w:afterAutospacing="0"/>
        <w:ind w:firstLine="708"/>
        <w:rPr>
          <w:rFonts w:ascii="Times New Roman" w:hAnsi="Times New Roman" w:cs="Times New Roman"/>
          <w:b/>
          <w:color w:val="17365D"/>
          <w:sz w:val="24"/>
          <w:szCs w:val="24"/>
          <w:lang w:val="ru-RU"/>
        </w:rPr>
      </w:pPr>
      <w:r w:rsidRPr="008D751A">
        <w:rPr>
          <w:rFonts w:ascii="Times New Roman" w:hAnsi="Times New Roman" w:cs="Times New Roman"/>
          <w:b/>
          <w:color w:val="1F497D"/>
          <w:sz w:val="24"/>
          <w:szCs w:val="24"/>
          <w:lang w:val="ru-RU"/>
        </w:rPr>
        <w:tab/>
      </w:r>
      <w:r w:rsidR="00A57687" w:rsidRPr="008D751A">
        <w:rPr>
          <w:rFonts w:ascii="Times New Roman" w:hAnsi="Times New Roman" w:cs="Times New Roman"/>
          <w:b/>
          <w:color w:val="1F497D"/>
          <w:sz w:val="24"/>
          <w:szCs w:val="24"/>
          <w:lang w:val="ru-RU"/>
        </w:rPr>
        <w:t xml:space="preserve">( </w:t>
      </w:r>
      <w:r w:rsidR="00A57687">
        <w:rPr>
          <w:rFonts w:ascii="Times New Roman" w:hAnsi="Times New Roman" w:cs="Times New Roman"/>
          <w:b/>
          <w:color w:val="1F497D"/>
          <w:sz w:val="24"/>
          <w:szCs w:val="24"/>
          <w:lang w:val="ru-RU"/>
        </w:rPr>
        <w:t>2</w:t>
      </w:r>
      <w:r w:rsidRPr="008D751A">
        <w:rPr>
          <w:rFonts w:ascii="Times New Roman" w:hAnsi="Times New Roman" w:cs="Times New Roman"/>
          <w:b/>
          <w:color w:val="1F497D"/>
          <w:sz w:val="24"/>
          <w:szCs w:val="24"/>
          <w:lang w:val="ru-RU"/>
        </w:rPr>
        <w:t xml:space="preserve"> – 4 классы)</w:t>
      </w:r>
      <w:r w:rsidRPr="008D751A">
        <w:rPr>
          <w:rFonts w:ascii="Times New Roman" w:hAnsi="Times New Roman" w:cs="Times New Roman"/>
          <w:b/>
          <w:color w:val="17365D"/>
          <w:sz w:val="24"/>
          <w:szCs w:val="24"/>
          <w:lang w:val="ru-RU"/>
        </w:rPr>
        <w:tab/>
      </w:r>
    </w:p>
    <w:p w:rsidR="00FC1A64" w:rsidRPr="008D751A" w:rsidRDefault="00FC1A64" w:rsidP="00FC1A64">
      <w:pPr>
        <w:spacing w:before="0" w:beforeAutospacing="0" w:after="0" w:afterAutospacing="0"/>
        <w:jc w:val="center"/>
        <w:rPr>
          <w:rFonts w:ascii="Times New Roman" w:hAnsi="Times New Roman"/>
          <w:b/>
          <w:color w:val="17365D"/>
          <w:lang w:val="ru-RU"/>
        </w:rPr>
      </w:pPr>
      <w:r w:rsidRPr="008D751A">
        <w:rPr>
          <w:rFonts w:ascii="Times New Roman" w:hAnsi="Times New Roman"/>
          <w:b/>
          <w:color w:val="17365D"/>
          <w:lang w:val="ru-RU"/>
        </w:rPr>
        <w:t xml:space="preserve">           (</w:t>
      </w:r>
      <w:r w:rsidRPr="008D751A">
        <w:rPr>
          <w:rFonts w:ascii="Times New Roman" w:hAnsi="Times New Roman"/>
          <w:b/>
          <w:color w:val="17365D"/>
          <w:sz w:val="24"/>
          <w:szCs w:val="24"/>
          <w:lang w:val="ru-RU"/>
        </w:rPr>
        <w:t>5-дневная учебная неделя)</w:t>
      </w:r>
    </w:p>
    <w:p w:rsidR="00FC1A64" w:rsidRPr="008D751A" w:rsidRDefault="00FC1A64" w:rsidP="00FC1A64">
      <w:pPr>
        <w:spacing w:before="0" w:beforeAutospacing="0" w:after="0" w:afterAutospacing="0"/>
        <w:ind w:firstLine="708"/>
        <w:jc w:val="center"/>
        <w:rPr>
          <w:rFonts w:ascii="Times New Roman" w:hAnsi="Times New Roman" w:cs="Times New Roman"/>
          <w:b/>
          <w:color w:val="1F497D"/>
          <w:sz w:val="24"/>
          <w:szCs w:val="24"/>
          <w:lang w:val="ru-RU"/>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2268"/>
        <w:gridCol w:w="1240"/>
        <w:gridCol w:w="1240"/>
        <w:gridCol w:w="1240"/>
        <w:gridCol w:w="1241"/>
      </w:tblGrid>
      <w:tr w:rsidR="00A57687" w:rsidRPr="00E523E3" w:rsidTr="00A57687">
        <w:tc>
          <w:tcPr>
            <w:tcW w:w="1841" w:type="dxa"/>
            <w:vMerge w:val="restart"/>
            <w:vAlign w:val="center"/>
          </w:tcPr>
          <w:p w:rsidR="00A57687" w:rsidRPr="00E523E3" w:rsidRDefault="00A57687" w:rsidP="00A10F6D">
            <w:pPr>
              <w:spacing w:after="0"/>
              <w:jc w:val="center"/>
              <w:rPr>
                <w:rFonts w:ascii="Times New Roman" w:hAnsi="Times New Roman" w:cs="Times New Roman"/>
                <w:b/>
                <w:sz w:val="24"/>
                <w:szCs w:val="24"/>
              </w:rPr>
            </w:pPr>
            <w:proofErr w:type="spellStart"/>
            <w:r w:rsidRPr="00E523E3">
              <w:rPr>
                <w:rFonts w:ascii="Times New Roman" w:hAnsi="Times New Roman" w:cs="Times New Roman"/>
                <w:bCs/>
                <w:sz w:val="24"/>
                <w:szCs w:val="24"/>
              </w:rPr>
              <w:t>Предметные</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области</w:t>
            </w:r>
            <w:proofErr w:type="spellEnd"/>
          </w:p>
        </w:tc>
        <w:tc>
          <w:tcPr>
            <w:tcW w:w="2268" w:type="dxa"/>
            <w:vMerge w:val="restart"/>
          </w:tcPr>
          <w:p w:rsidR="00A57687" w:rsidRPr="00E523E3" w:rsidRDefault="007C7B86" w:rsidP="00A10F6D">
            <w:pPr>
              <w:spacing w:after="0"/>
              <w:rPr>
                <w:rFonts w:ascii="Times New Roman" w:hAnsi="Times New Roman" w:cs="Times New Roman"/>
                <w:sz w:val="24"/>
                <w:szCs w:val="24"/>
              </w:rPr>
            </w:pPr>
            <w:r w:rsidRPr="007C7B86">
              <w:rPr>
                <w:rFonts w:ascii="Times New Roman" w:hAnsi="Times New Roman" w:cs="Times New Roman"/>
                <w:sz w:val="24"/>
                <w:szCs w:val="24"/>
              </w:rPr>
              <w:pict>
                <v:line id="_x0000_s1028" style="position:absolute;flip:y;z-index:251664384;mso-position-horizontal-relative:text;mso-position-vertical-relative:text" from="-4.85pt,.65pt" to="107.65pt,57.65pt"/>
              </w:pict>
            </w:r>
            <w:proofErr w:type="spellStart"/>
            <w:r w:rsidR="00A57687" w:rsidRPr="00E523E3">
              <w:rPr>
                <w:rFonts w:ascii="Times New Roman" w:hAnsi="Times New Roman" w:cs="Times New Roman"/>
                <w:sz w:val="24"/>
                <w:szCs w:val="24"/>
              </w:rPr>
              <w:t>Учебные</w:t>
            </w:r>
            <w:proofErr w:type="spellEnd"/>
            <w:r w:rsidR="00A57687" w:rsidRPr="00E523E3">
              <w:rPr>
                <w:rFonts w:ascii="Times New Roman" w:hAnsi="Times New Roman" w:cs="Times New Roman"/>
                <w:sz w:val="24"/>
                <w:szCs w:val="24"/>
              </w:rPr>
              <w:t xml:space="preserve"> </w:t>
            </w:r>
          </w:p>
          <w:p w:rsidR="00A57687" w:rsidRPr="00E523E3" w:rsidRDefault="00A57687" w:rsidP="00A10F6D">
            <w:pPr>
              <w:spacing w:after="0"/>
              <w:rPr>
                <w:rFonts w:ascii="Times New Roman" w:hAnsi="Times New Roman" w:cs="Times New Roman"/>
                <w:sz w:val="24"/>
                <w:szCs w:val="24"/>
              </w:rPr>
            </w:pPr>
            <w:proofErr w:type="spellStart"/>
            <w:r w:rsidRPr="00E523E3">
              <w:rPr>
                <w:rFonts w:ascii="Times New Roman" w:hAnsi="Times New Roman" w:cs="Times New Roman"/>
                <w:sz w:val="24"/>
                <w:szCs w:val="24"/>
              </w:rPr>
              <w:t>предметы</w:t>
            </w:r>
            <w:proofErr w:type="spellEnd"/>
            <w:r w:rsidRPr="00E523E3">
              <w:rPr>
                <w:rFonts w:ascii="Times New Roman" w:hAnsi="Times New Roman" w:cs="Times New Roman"/>
                <w:sz w:val="24"/>
                <w:szCs w:val="24"/>
              </w:rPr>
              <w:t xml:space="preserve"> </w:t>
            </w:r>
          </w:p>
          <w:p w:rsidR="00A57687" w:rsidRPr="00E523E3" w:rsidRDefault="00A57687" w:rsidP="00A10F6D">
            <w:pPr>
              <w:spacing w:after="0"/>
              <w:jc w:val="right"/>
              <w:rPr>
                <w:rFonts w:ascii="Times New Roman" w:hAnsi="Times New Roman" w:cs="Times New Roman"/>
                <w:sz w:val="24"/>
                <w:szCs w:val="24"/>
              </w:rPr>
            </w:pPr>
          </w:p>
          <w:p w:rsidR="00A57687" w:rsidRPr="00E523E3" w:rsidRDefault="00A57687" w:rsidP="00A10F6D">
            <w:pPr>
              <w:spacing w:after="0"/>
              <w:jc w:val="right"/>
              <w:rPr>
                <w:rFonts w:ascii="Times New Roman" w:hAnsi="Times New Roman" w:cs="Times New Roman"/>
                <w:sz w:val="24"/>
                <w:szCs w:val="24"/>
              </w:rPr>
            </w:pPr>
            <w:proofErr w:type="spellStart"/>
            <w:r w:rsidRPr="00E523E3">
              <w:rPr>
                <w:rFonts w:ascii="Times New Roman" w:hAnsi="Times New Roman" w:cs="Times New Roman"/>
                <w:sz w:val="24"/>
                <w:szCs w:val="24"/>
              </w:rPr>
              <w:t>Классы</w:t>
            </w:r>
            <w:proofErr w:type="spellEnd"/>
            <w:r w:rsidRPr="00E523E3">
              <w:rPr>
                <w:rFonts w:ascii="Times New Roman" w:hAnsi="Times New Roman" w:cs="Times New Roman"/>
                <w:sz w:val="24"/>
                <w:szCs w:val="24"/>
              </w:rPr>
              <w:t xml:space="preserve">                                  </w:t>
            </w:r>
          </w:p>
        </w:tc>
        <w:tc>
          <w:tcPr>
            <w:tcW w:w="3720" w:type="dxa"/>
            <w:gridSpan w:val="3"/>
            <w:vAlign w:val="center"/>
          </w:tcPr>
          <w:p w:rsidR="00A57687" w:rsidRPr="00FC1A64" w:rsidRDefault="00A57687" w:rsidP="00FC1A64">
            <w:pPr>
              <w:spacing w:after="0"/>
              <w:jc w:val="center"/>
              <w:rPr>
                <w:rFonts w:ascii="Times New Roman" w:hAnsi="Times New Roman" w:cs="Times New Roman"/>
                <w:sz w:val="24"/>
                <w:szCs w:val="24"/>
                <w:lang w:val="ru-RU"/>
              </w:rPr>
            </w:pPr>
            <w:r w:rsidRPr="00FC1A64">
              <w:rPr>
                <w:rFonts w:ascii="Times New Roman" w:hAnsi="Times New Roman" w:cs="Times New Roman"/>
                <w:bCs/>
                <w:sz w:val="24"/>
                <w:szCs w:val="24"/>
                <w:lang w:val="ru-RU"/>
              </w:rPr>
              <w:t xml:space="preserve">Количество часов в неделю </w:t>
            </w:r>
          </w:p>
        </w:tc>
        <w:tc>
          <w:tcPr>
            <w:tcW w:w="1241" w:type="dxa"/>
            <w:vMerge w:val="restart"/>
            <w:vAlign w:val="center"/>
          </w:tcPr>
          <w:p w:rsidR="00A57687" w:rsidRPr="00E523E3" w:rsidRDefault="00A57687" w:rsidP="00A10F6D">
            <w:pPr>
              <w:spacing w:after="0"/>
              <w:jc w:val="center"/>
              <w:rPr>
                <w:rFonts w:ascii="Times New Roman" w:hAnsi="Times New Roman" w:cs="Times New Roman"/>
                <w:sz w:val="24"/>
                <w:szCs w:val="24"/>
              </w:rPr>
            </w:pPr>
            <w:proofErr w:type="spellStart"/>
            <w:r w:rsidRPr="00E523E3">
              <w:rPr>
                <w:rFonts w:ascii="Times New Roman" w:hAnsi="Times New Roman" w:cs="Times New Roman"/>
                <w:sz w:val="24"/>
                <w:szCs w:val="24"/>
              </w:rPr>
              <w:t>Всего</w:t>
            </w:r>
            <w:proofErr w:type="spellEnd"/>
          </w:p>
        </w:tc>
      </w:tr>
      <w:tr w:rsidR="00A57687" w:rsidRPr="00E523E3" w:rsidTr="00A57687">
        <w:tc>
          <w:tcPr>
            <w:tcW w:w="1841" w:type="dxa"/>
            <w:vMerge/>
          </w:tcPr>
          <w:p w:rsidR="00A57687" w:rsidRPr="00E523E3" w:rsidRDefault="00A57687" w:rsidP="00A10F6D">
            <w:pPr>
              <w:spacing w:after="0"/>
              <w:jc w:val="center"/>
              <w:rPr>
                <w:rFonts w:ascii="Times New Roman" w:hAnsi="Times New Roman" w:cs="Times New Roman"/>
                <w:b/>
                <w:sz w:val="24"/>
                <w:szCs w:val="24"/>
              </w:rPr>
            </w:pPr>
          </w:p>
        </w:tc>
        <w:tc>
          <w:tcPr>
            <w:tcW w:w="2268" w:type="dxa"/>
            <w:vMerge/>
          </w:tcPr>
          <w:p w:rsidR="00A57687" w:rsidRPr="00E523E3" w:rsidRDefault="00A57687" w:rsidP="00A10F6D">
            <w:pPr>
              <w:spacing w:after="0"/>
              <w:jc w:val="center"/>
              <w:rPr>
                <w:rFonts w:ascii="Times New Roman" w:hAnsi="Times New Roman" w:cs="Times New Roman"/>
                <w:b/>
                <w:sz w:val="24"/>
                <w:szCs w:val="24"/>
              </w:rPr>
            </w:pP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II</w:t>
            </w:r>
          </w:p>
        </w:tc>
        <w:tc>
          <w:tcPr>
            <w:tcW w:w="1240" w:type="dxa"/>
            <w:vAlign w:val="center"/>
          </w:tcPr>
          <w:p w:rsidR="00A57687" w:rsidRPr="00E523E3" w:rsidRDefault="00A57687" w:rsidP="00A10F6D">
            <w:pPr>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III</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IV</w:t>
            </w:r>
          </w:p>
        </w:tc>
        <w:tc>
          <w:tcPr>
            <w:tcW w:w="1241" w:type="dxa"/>
            <w:vMerge/>
          </w:tcPr>
          <w:p w:rsidR="00A57687" w:rsidRPr="00E523E3" w:rsidRDefault="00A57687" w:rsidP="00A10F6D">
            <w:pPr>
              <w:spacing w:after="0"/>
              <w:jc w:val="center"/>
              <w:rPr>
                <w:rFonts w:ascii="Times New Roman" w:hAnsi="Times New Roman" w:cs="Times New Roman"/>
                <w:b/>
                <w:sz w:val="24"/>
                <w:szCs w:val="24"/>
              </w:rPr>
            </w:pPr>
          </w:p>
        </w:tc>
      </w:tr>
      <w:tr w:rsidR="00A57687" w:rsidRPr="00E523E3" w:rsidTr="00A57687">
        <w:tc>
          <w:tcPr>
            <w:tcW w:w="1841" w:type="dxa"/>
          </w:tcPr>
          <w:p w:rsidR="00A57687" w:rsidRPr="00E523E3" w:rsidRDefault="00A57687" w:rsidP="00A10F6D">
            <w:pPr>
              <w:spacing w:after="0"/>
              <w:jc w:val="center"/>
              <w:rPr>
                <w:rFonts w:ascii="Times New Roman" w:hAnsi="Times New Roman" w:cs="Times New Roman"/>
                <w:b/>
                <w:sz w:val="24"/>
                <w:szCs w:val="24"/>
              </w:rPr>
            </w:pPr>
          </w:p>
        </w:tc>
        <w:tc>
          <w:tcPr>
            <w:tcW w:w="2268"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i/>
                <w:sz w:val="24"/>
                <w:szCs w:val="24"/>
              </w:rPr>
            </w:pPr>
            <w:proofErr w:type="spellStart"/>
            <w:r w:rsidRPr="00E523E3">
              <w:rPr>
                <w:rFonts w:ascii="Times New Roman" w:hAnsi="Times New Roman" w:cs="Times New Roman"/>
                <w:bCs/>
                <w:i/>
                <w:sz w:val="24"/>
                <w:szCs w:val="24"/>
              </w:rPr>
              <w:t>Обязательная</w:t>
            </w:r>
            <w:proofErr w:type="spellEnd"/>
            <w:r w:rsidRPr="00E523E3">
              <w:rPr>
                <w:rFonts w:ascii="Times New Roman" w:hAnsi="Times New Roman" w:cs="Times New Roman"/>
                <w:bCs/>
                <w:i/>
                <w:sz w:val="24"/>
                <w:szCs w:val="24"/>
              </w:rPr>
              <w:t xml:space="preserve"> </w:t>
            </w:r>
            <w:proofErr w:type="spellStart"/>
            <w:r w:rsidRPr="00E523E3">
              <w:rPr>
                <w:rFonts w:ascii="Times New Roman" w:hAnsi="Times New Roman" w:cs="Times New Roman"/>
                <w:bCs/>
                <w:i/>
                <w:sz w:val="24"/>
                <w:szCs w:val="24"/>
              </w:rPr>
              <w:t>часть</w:t>
            </w:r>
            <w:proofErr w:type="spellEnd"/>
          </w:p>
        </w:tc>
        <w:tc>
          <w:tcPr>
            <w:tcW w:w="4961" w:type="dxa"/>
            <w:gridSpan w:val="4"/>
          </w:tcPr>
          <w:p w:rsidR="00A57687" w:rsidRPr="00E523E3" w:rsidRDefault="00A57687" w:rsidP="00A10F6D">
            <w:pPr>
              <w:spacing w:after="0"/>
              <w:jc w:val="center"/>
              <w:rPr>
                <w:rFonts w:ascii="Times New Roman" w:hAnsi="Times New Roman" w:cs="Times New Roman"/>
                <w:b/>
                <w:sz w:val="24"/>
                <w:szCs w:val="24"/>
              </w:rPr>
            </w:pPr>
          </w:p>
        </w:tc>
      </w:tr>
      <w:tr w:rsidR="00A57687" w:rsidRPr="00E523E3" w:rsidTr="00A57687">
        <w:tc>
          <w:tcPr>
            <w:tcW w:w="1841" w:type="dxa"/>
            <w:vMerge w:val="restart"/>
            <w:vAlign w:val="center"/>
          </w:tcPr>
          <w:p w:rsidR="00A57687" w:rsidRPr="00FC1A64"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lang w:val="ru-RU"/>
              </w:rPr>
            </w:pPr>
            <w:r w:rsidRPr="00FC1A64">
              <w:rPr>
                <w:rFonts w:ascii="Times New Roman" w:hAnsi="Times New Roman" w:cs="Times New Roman"/>
                <w:bCs/>
                <w:sz w:val="24"/>
                <w:szCs w:val="24"/>
                <w:lang w:val="ru-RU"/>
              </w:rPr>
              <w:t>Русский язык и литературное чтение</w:t>
            </w:r>
          </w:p>
        </w:tc>
        <w:tc>
          <w:tcPr>
            <w:tcW w:w="2268"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Русский</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язык</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4</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4</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4</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12</w:t>
            </w:r>
          </w:p>
        </w:tc>
      </w:tr>
      <w:tr w:rsidR="00A57687" w:rsidRPr="00E523E3" w:rsidTr="00A57687">
        <w:tc>
          <w:tcPr>
            <w:tcW w:w="1841" w:type="dxa"/>
            <w:vMerge/>
            <w:vAlign w:val="center"/>
          </w:tcPr>
          <w:p w:rsidR="00A57687" w:rsidRPr="00E523E3" w:rsidRDefault="00A57687" w:rsidP="00A10F6D">
            <w:pPr>
              <w:spacing w:after="0"/>
              <w:rPr>
                <w:rFonts w:ascii="Times New Roman" w:hAnsi="Times New Roman" w:cs="Times New Roman"/>
                <w:b/>
                <w:sz w:val="24"/>
                <w:szCs w:val="24"/>
              </w:rPr>
            </w:pPr>
          </w:p>
        </w:tc>
        <w:tc>
          <w:tcPr>
            <w:tcW w:w="2268"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Литературное</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чтение</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4</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4</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3</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rPr>
              <w:t>1</w:t>
            </w:r>
            <w:proofErr w:type="spellStart"/>
            <w:r>
              <w:rPr>
                <w:rFonts w:ascii="Times New Roman" w:hAnsi="Times New Roman" w:cs="Times New Roman"/>
                <w:bCs/>
                <w:sz w:val="24"/>
                <w:szCs w:val="24"/>
                <w:lang w:val="ru-RU"/>
              </w:rPr>
              <w:t>1</w:t>
            </w:r>
            <w:proofErr w:type="spellEnd"/>
          </w:p>
        </w:tc>
      </w:tr>
      <w:tr w:rsidR="00A57687" w:rsidRPr="00E523E3" w:rsidTr="00A57687">
        <w:tc>
          <w:tcPr>
            <w:tcW w:w="1841" w:type="dxa"/>
            <w:vMerge w:val="restart"/>
            <w:vAlign w:val="center"/>
          </w:tcPr>
          <w:p w:rsidR="00A57687" w:rsidRPr="00FC1A64" w:rsidRDefault="00A57687" w:rsidP="00A10F6D">
            <w:pPr>
              <w:tabs>
                <w:tab w:val="left" w:pos="4500"/>
                <w:tab w:val="left" w:pos="9180"/>
                <w:tab w:val="left" w:pos="9360"/>
              </w:tabs>
              <w:spacing w:after="0"/>
              <w:rPr>
                <w:rFonts w:ascii="Times New Roman" w:hAnsi="Times New Roman" w:cs="Times New Roman"/>
                <w:bCs/>
                <w:color w:val="000000"/>
                <w:sz w:val="24"/>
                <w:szCs w:val="24"/>
                <w:lang w:val="ru-RU"/>
              </w:rPr>
            </w:pPr>
            <w:r w:rsidRPr="00FC1A64">
              <w:rPr>
                <w:rFonts w:ascii="Times New Roman" w:hAnsi="Times New Roman" w:cs="Times New Roman"/>
                <w:bCs/>
                <w:color w:val="000000"/>
                <w:sz w:val="24"/>
                <w:szCs w:val="24"/>
                <w:lang w:val="ru-RU"/>
              </w:rPr>
              <w:t xml:space="preserve">Родной язык </w:t>
            </w:r>
          </w:p>
          <w:p w:rsidR="00A57687" w:rsidRPr="00FC1A64" w:rsidRDefault="00A57687" w:rsidP="00A10F6D">
            <w:pPr>
              <w:spacing w:after="0"/>
              <w:rPr>
                <w:rFonts w:ascii="Times New Roman" w:hAnsi="Times New Roman" w:cs="Times New Roman"/>
                <w:b/>
                <w:sz w:val="24"/>
                <w:szCs w:val="24"/>
                <w:lang w:val="ru-RU"/>
              </w:rPr>
            </w:pPr>
            <w:r w:rsidRPr="00FC1A64">
              <w:rPr>
                <w:rFonts w:ascii="Times New Roman" w:hAnsi="Times New Roman" w:cs="Times New Roman"/>
                <w:bCs/>
                <w:color w:val="000000"/>
                <w:sz w:val="24"/>
                <w:szCs w:val="24"/>
                <w:lang w:val="ru-RU"/>
              </w:rPr>
              <w:t>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A57687" w:rsidRPr="00E523E3" w:rsidRDefault="00A57687" w:rsidP="00A10F6D">
            <w:pPr>
              <w:tabs>
                <w:tab w:val="left" w:pos="4500"/>
                <w:tab w:val="left" w:pos="9180"/>
                <w:tab w:val="left" w:pos="9360"/>
              </w:tabs>
              <w:spacing w:after="0"/>
              <w:rPr>
                <w:rFonts w:ascii="Times New Roman" w:hAnsi="Times New Roman" w:cs="Times New Roman"/>
                <w:bCs/>
                <w:sz w:val="24"/>
                <w:szCs w:val="24"/>
              </w:rPr>
            </w:pPr>
            <w:proofErr w:type="spellStart"/>
            <w:r w:rsidRPr="00E523E3">
              <w:rPr>
                <w:rFonts w:ascii="Times New Roman" w:hAnsi="Times New Roman" w:cs="Times New Roman"/>
                <w:bCs/>
                <w:color w:val="000000"/>
                <w:sz w:val="24"/>
                <w:szCs w:val="24"/>
              </w:rPr>
              <w:t>Родной</w:t>
            </w:r>
            <w:proofErr w:type="spellEnd"/>
            <w:r w:rsidRPr="00E523E3">
              <w:rPr>
                <w:rFonts w:ascii="Times New Roman" w:hAnsi="Times New Roman" w:cs="Times New Roman"/>
                <w:bCs/>
                <w:color w:val="000000"/>
                <w:sz w:val="24"/>
                <w:szCs w:val="24"/>
              </w:rPr>
              <w:t xml:space="preserve"> </w:t>
            </w:r>
            <w:proofErr w:type="spellStart"/>
            <w:r w:rsidRPr="00E523E3">
              <w:rPr>
                <w:rFonts w:ascii="Times New Roman" w:hAnsi="Times New Roman" w:cs="Times New Roman"/>
                <w:bCs/>
                <w:color w:val="000000"/>
                <w:sz w:val="24"/>
                <w:szCs w:val="24"/>
              </w:rPr>
              <w:t>язык</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1"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r>
      <w:tr w:rsidR="00A57687" w:rsidRPr="00E523E3" w:rsidTr="00A57687">
        <w:tc>
          <w:tcPr>
            <w:tcW w:w="1841" w:type="dxa"/>
            <w:vMerge/>
            <w:vAlign w:val="center"/>
          </w:tcPr>
          <w:p w:rsidR="00A57687" w:rsidRPr="00E523E3" w:rsidRDefault="00A57687" w:rsidP="00A10F6D">
            <w:pPr>
              <w:spacing w:after="0"/>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57687" w:rsidRPr="00FC1A64" w:rsidRDefault="00A57687" w:rsidP="00A10F6D">
            <w:pPr>
              <w:tabs>
                <w:tab w:val="left" w:pos="4500"/>
                <w:tab w:val="left" w:pos="9180"/>
                <w:tab w:val="left" w:pos="9360"/>
              </w:tabs>
              <w:spacing w:after="0"/>
              <w:rPr>
                <w:rFonts w:ascii="Times New Roman" w:hAnsi="Times New Roman" w:cs="Times New Roman"/>
                <w:bCs/>
                <w:sz w:val="24"/>
                <w:szCs w:val="24"/>
                <w:lang w:val="ru-RU"/>
              </w:rPr>
            </w:pPr>
            <w:r w:rsidRPr="00FC1A64">
              <w:rPr>
                <w:rFonts w:ascii="Times New Roman" w:hAnsi="Times New Roman" w:cs="Times New Roman"/>
                <w:bCs/>
                <w:color w:val="000000"/>
                <w:sz w:val="24"/>
                <w:szCs w:val="24"/>
                <w:lang w:val="ru-RU"/>
              </w:rPr>
              <w:t>Литературное чтение на родном языке</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1"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r>
      <w:tr w:rsidR="00A57687" w:rsidRPr="00E523E3" w:rsidTr="00A57687">
        <w:tc>
          <w:tcPr>
            <w:tcW w:w="1841"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Иностранный</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язык</w:t>
            </w:r>
            <w:proofErr w:type="spellEnd"/>
          </w:p>
        </w:tc>
        <w:tc>
          <w:tcPr>
            <w:tcW w:w="2268"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Иностранный</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язык</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2</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2</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2</w:t>
            </w:r>
          </w:p>
        </w:tc>
        <w:tc>
          <w:tcPr>
            <w:tcW w:w="1241"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6</w:t>
            </w:r>
          </w:p>
        </w:tc>
      </w:tr>
      <w:tr w:rsidR="00A57687" w:rsidRPr="00E523E3" w:rsidTr="00A57687">
        <w:tc>
          <w:tcPr>
            <w:tcW w:w="1841"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Математика</w:t>
            </w:r>
            <w:proofErr w:type="spellEnd"/>
            <w:r w:rsidRPr="00E523E3">
              <w:rPr>
                <w:rFonts w:ascii="Times New Roman" w:hAnsi="Times New Roman" w:cs="Times New Roman"/>
                <w:bCs/>
                <w:sz w:val="24"/>
                <w:szCs w:val="24"/>
              </w:rPr>
              <w:t xml:space="preserve"> и </w:t>
            </w:r>
            <w:proofErr w:type="spellStart"/>
            <w:r w:rsidRPr="00E523E3">
              <w:rPr>
                <w:rFonts w:ascii="Times New Roman" w:hAnsi="Times New Roman" w:cs="Times New Roman"/>
                <w:bCs/>
                <w:sz w:val="24"/>
                <w:szCs w:val="24"/>
              </w:rPr>
              <w:t>информатика</w:t>
            </w:r>
            <w:proofErr w:type="spellEnd"/>
          </w:p>
        </w:tc>
        <w:tc>
          <w:tcPr>
            <w:tcW w:w="2268"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Математика</w:t>
            </w:r>
            <w:proofErr w:type="spellEnd"/>
            <w:r w:rsidRPr="00E523E3">
              <w:rPr>
                <w:rFonts w:ascii="Times New Roman" w:hAnsi="Times New Roman" w:cs="Times New Roman"/>
                <w:bCs/>
                <w:sz w:val="24"/>
                <w:szCs w:val="24"/>
              </w:rPr>
              <w:t xml:space="preserve"> </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4</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4</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4</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rPr>
              <w:t>1</w:t>
            </w:r>
            <w:r>
              <w:rPr>
                <w:rFonts w:ascii="Times New Roman" w:hAnsi="Times New Roman" w:cs="Times New Roman"/>
                <w:bCs/>
                <w:sz w:val="24"/>
                <w:szCs w:val="24"/>
                <w:lang w:val="ru-RU"/>
              </w:rPr>
              <w:t>2</w:t>
            </w:r>
          </w:p>
        </w:tc>
      </w:tr>
      <w:tr w:rsidR="00A57687" w:rsidRPr="00E523E3" w:rsidTr="00A57687">
        <w:tc>
          <w:tcPr>
            <w:tcW w:w="1841"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Обществознание</w:t>
            </w:r>
            <w:proofErr w:type="spellEnd"/>
            <w:r w:rsidRPr="00E523E3">
              <w:rPr>
                <w:rFonts w:ascii="Times New Roman" w:hAnsi="Times New Roman" w:cs="Times New Roman"/>
                <w:bCs/>
                <w:sz w:val="24"/>
                <w:szCs w:val="24"/>
              </w:rPr>
              <w:t xml:space="preserve"> и </w:t>
            </w:r>
            <w:proofErr w:type="spellStart"/>
            <w:r w:rsidRPr="00E523E3">
              <w:rPr>
                <w:rFonts w:ascii="Times New Roman" w:hAnsi="Times New Roman" w:cs="Times New Roman"/>
                <w:bCs/>
                <w:sz w:val="24"/>
                <w:szCs w:val="24"/>
              </w:rPr>
              <w:t>естествознание</w:t>
            </w:r>
            <w:proofErr w:type="spellEnd"/>
          </w:p>
        </w:tc>
        <w:tc>
          <w:tcPr>
            <w:tcW w:w="2268"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Окружающий</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мир</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2</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2</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2</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6</w:t>
            </w:r>
          </w:p>
        </w:tc>
      </w:tr>
      <w:tr w:rsidR="00A57687" w:rsidRPr="00E523E3" w:rsidTr="00A57687">
        <w:tc>
          <w:tcPr>
            <w:tcW w:w="1841" w:type="dxa"/>
            <w:vAlign w:val="center"/>
          </w:tcPr>
          <w:p w:rsidR="00A57687" w:rsidRPr="00FC1A64"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lang w:val="ru-RU"/>
              </w:rPr>
            </w:pPr>
            <w:r w:rsidRPr="00FC1A64">
              <w:rPr>
                <w:rFonts w:ascii="Times New Roman" w:hAnsi="Times New Roman" w:cs="Times New Roman"/>
                <w:bCs/>
                <w:sz w:val="24"/>
                <w:szCs w:val="24"/>
                <w:lang w:val="ru-RU"/>
              </w:rPr>
              <w:t>Основы религиозных культур и светской этики</w:t>
            </w:r>
          </w:p>
        </w:tc>
        <w:tc>
          <w:tcPr>
            <w:tcW w:w="2268" w:type="dxa"/>
            <w:vAlign w:val="center"/>
          </w:tcPr>
          <w:p w:rsidR="00A57687" w:rsidRPr="00FC1A64"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lang w:val="ru-RU"/>
              </w:rPr>
            </w:pPr>
            <w:r w:rsidRPr="00FC1A64">
              <w:rPr>
                <w:rFonts w:ascii="Times New Roman" w:hAnsi="Times New Roman" w:cs="Times New Roman"/>
                <w:bCs/>
                <w:sz w:val="24"/>
                <w:szCs w:val="24"/>
                <w:lang w:val="ru-RU"/>
              </w:rPr>
              <w:t>Основы религиозных культур и светской этики</w:t>
            </w:r>
          </w:p>
          <w:p w:rsidR="00A57687" w:rsidRPr="00FC1A64"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vertAlign w:val="superscript"/>
                <w:lang w:val="ru-RU"/>
              </w:rPr>
            </w:pP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1</w:t>
            </w:r>
          </w:p>
        </w:tc>
        <w:tc>
          <w:tcPr>
            <w:tcW w:w="1241"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color w:val="000000"/>
                <w:sz w:val="24"/>
                <w:szCs w:val="24"/>
              </w:rPr>
            </w:pPr>
            <w:r w:rsidRPr="00E523E3">
              <w:rPr>
                <w:rFonts w:ascii="Times New Roman" w:hAnsi="Times New Roman" w:cs="Times New Roman"/>
                <w:bCs/>
                <w:color w:val="000000"/>
                <w:sz w:val="24"/>
                <w:szCs w:val="24"/>
              </w:rPr>
              <w:t>1</w:t>
            </w:r>
          </w:p>
        </w:tc>
      </w:tr>
      <w:tr w:rsidR="00A57687" w:rsidRPr="00E523E3" w:rsidTr="00A57687">
        <w:tc>
          <w:tcPr>
            <w:tcW w:w="1841" w:type="dxa"/>
            <w:vMerge w:val="restart"/>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Искусство</w:t>
            </w:r>
            <w:proofErr w:type="spellEnd"/>
          </w:p>
        </w:tc>
        <w:tc>
          <w:tcPr>
            <w:tcW w:w="2268"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Музыка</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1</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1</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1</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3</w:t>
            </w:r>
          </w:p>
        </w:tc>
      </w:tr>
      <w:tr w:rsidR="00A57687" w:rsidRPr="00E523E3" w:rsidTr="00A57687">
        <w:tc>
          <w:tcPr>
            <w:tcW w:w="1841" w:type="dxa"/>
            <w:vMerge/>
            <w:vAlign w:val="center"/>
          </w:tcPr>
          <w:p w:rsidR="00A57687" w:rsidRPr="00E523E3" w:rsidRDefault="00A57687" w:rsidP="00A10F6D">
            <w:pPr>
              <w:spacing w:after="0"/>
              <w:rPr>
                <w:rFonts w:ascii="Times New Roman" w:hAnsi="Times New Roman" w:cs="Times New Roman"/>
                <w:b/>
                <w:sz w:val="24"/>
                <w:szCs w:val="24"/>
              </w:rPr>
            </w:pPr>
          </w:p>
        </w:tc>
        <w:tc>
          <w:tcPr>
            <w:tcW w:w="2268"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Изобразительное</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искусство</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1</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1</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1</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3</w:t>
            </w:r>
          </w:p>
        </w:tc>
      </w:tr>
      <w:tr w:rsidR="00A57687" w:rsidRPr="00E523E3" w:rsidTr="00A57687">
        <w:tc>
          <w:tcPr>
            <w:tcW w:w="1841"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Технология</w:t>
            </w:r>
            <w:proofErr w:type="spellEnd"/>
            <w:r w:rsidRPr="00E523E3">
              <w:rPr>
                <w:rFonts w:ascii="Times New Roman" w:hAnsi="Times New Roman" w:cs="Times New Roman"/>
                <w:bCs/>
                <w:sz w:val="24"/>
                <w:szCs w:val="24"/>
              </w:rPr>
              <w:t xml:space="preserve"> </w:t>
            </w:r>
          </w:p>
        </w:tc>
        <w:tc>
          <w:tcPr>
            <w:tcW w:w="2268"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Технология</w:t>
            </w:r>
            <w:proofErr w:type="spellEnd"/>
            <w:r w:rsidRPr="00E523E3">
              <w:rPr>
                <w:rFonts w:ascii="Times New Roman" w:hAnsi="Times New Roman" w:cs="Times New Roman"/>
                <w:bCs/>
                <w:sz w:val="24"/>
                <w:szCs w:val="24"/>
              </w:rPr>
              <w:t xml:space="preserve"> </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1</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1</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1</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3</w:t>
            </w:r>
          </w:p>
        </w:tc>
      </w:tr>
      <w:tr w:rsidR="00A57687" w:rsidRPr="00E523E3" w:rsidTr="00A57687">
        <w:tc>
          <w:tcPr>
            <w:tcW w:w="1841"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Физическая</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культура</w:t>
            </w:r>
            <w:proofErr w:type="spellEnd"/>
          </w:p>
        </w:tc>
        <w:tc>
          <w:tcPr>
            <w:tcW w:w="2268" w:type="dxa"/>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Физическая</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культура</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3</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3</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3</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9</w:t>
            </w:r>
          </w:p>
        </w:tc>
      </w:tr>
      <w:tr w:rsidR="00A57687" w:rsidRPr="00E523E3" w:rsidTr="00A57687">
        <w:tc>
          <w:tcPr>
            <w:tcW w:w="4109" w:type="dxa"/>
            <w:gridSpan w:val="2"/>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Итого</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22</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22</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22</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66</w:t>
            </w:r>
          </w:p>
        </w:tc>
      </w:tr>
      <w:tr w:rsidR="00A57687" w:rsidRPr="00E523E3" w:rsidTr="00A57687">
        <w:tc>
          <w:tcPr>
            <w:tcW w:w="4109" w:type="dxa"/>
            <w:gridSpan w:val="2"/>
            <w:vAlign w:val="center"/>
          </w:tcPr>
          <w:p w:rsidR="00A57687" w:rsidRPr="00FC1A64"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lang w:val="ru-RU"/>
              </w:rPr>
            </w:pPr>
            <w:r w:rsidRPr="00FC1A64">
              <w:rPr>
                <w:rFonts w:ascii="Times New Roman" w:hAnsi="Times New Roman" w:cs="Times New Roman"/>
                <w:bCs/>
                <w:i/>
                <w:sz w:val="24"/>
                <w:szCs w:val="24"/>
                <w:lang w:val="ru-RU"/>
              </w:rPr>
              <w:t>Часть, формируемая участниками образовательных отношений</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1</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1</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1</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3</w:t>
            </w:r>
          </w:p>
        </w:tc>
      </w:tr>
      <w:tr w:rsidR="00A57687" w:rsidRPr="00E523E3" w:rsidTr="00A57687">
        <w:tc>
          <w:tcPr>
            <w:tcW w:w="4109" w:type="dxa"/>
            <w:gridSpan w:val="2"/>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Русский</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язык</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1</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r>
      <w:tr w:rsidR="00A57687" w:rsidRPr="00E523E3" w:rsidTr="00A57687">
        <w:tc>
          <w:tcPr>
            <w:tcW w:w="4109" w:type="dxa"/>
            <w:gridSpan w:val="2"/>
            <w:tcBorders>
              <w:top w:val="single" w:sz="4" w:space="0" w:color="auto"/>
              <w:left w:val="single" w:sz="4" w:space="0" w:color="auto"/>
              <w:bottom w:val="single" w:sz="4" w:space="0" w:color="auto"/>
              <w:right w:val="single" w:sz="4" w:space="0" w:color="auto"/>
            </w:tcBorders>
            <w:vAlign w:val="center"/>
          </w:tcPr>
          <w:p w:rsidR="00A57687" w:rsidRPr="00E523E3" w:rsidRDefault="00A57687" w:rsidP="00A10F6D">
            <w:pPr>
              <w:tabs>
                <w:tab w:val="left" w:pos="4500"/>
                <w:tab w:val="left" w:pos="9180"/>
                <w:tab w:val="left" w:pos="9360"/>
              </w:tabs>
              <w:spacing w:after="0"/>
              <w:rPr>
                <w:rFonts w:ascii="Times New Roman" w:hAnsi="Times New Roman" w:cs="Times New Roman"/>
                <w:bCs/>
                <w:sz w:val="24"/>
                <w:szCs w:val="24"/>
              </w:rPr>
            </w:pPr>
            <w:proofErr w:type="spellStart"/>
            <w:r w:rsidRPr="00E523E3">
              <w:rPr>
                <w:rFonts w:ascii="Times New Roman" w:hAnsi="Times New Roman" w:cs="Times New Roman"/>
                <w:bCs/>
                <w:color w:val="000000"/>
                <w:sz w:val="24"/>
                <w:szCs w:val="24"/>
              </w:rPr>
              <w:t>Родной</w:t>
            </w:r>
            <w:proofErr w:type="spellEnd"/>
            <w:r w:rsidRPr="00E523E3">
              <w:rPr>
                <w:rFonts w:ascii="Times New Roman" w:hAnsi="Times New Roman" w:cs="Times New Roman"/>
                <w:bCs/>
                <w:color w:val="000000"/>
                <w:sz w:val="24"/>
                <w:szCs w:val="24"/>
              </w:rPr>
              <w:t xml:space="preserve"> </w:t>
            </w:r>
            <w:proofErr w:type="spellStart"/>
            <w:r w:rsidRPr="00E523E3">
              <w:rPr>
                <w:rFonts w:ascii="Times New Roman" w:hAnsi="Times New Roman" w:cs="Times New Roman"/>
                <w:bCs/>
                <w:color w:val="000000"/>
                <w:sz w:val="24"/>
                <w:szCs w:val="24"/>
              </w:rPr>
              <w:t>язык</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1</w:t>
            </w:r>
          </w:p>
        </w:tc>
      </w:tr>
      <w:tr w:rsidR="00A57687" w:rsidRPr="00E523E3" w:rsidTr="00A57687">
        <w:tc>
          <w:tcPr>
            <w:tcW w:w="4109" w:type="dxa"/>
            <w:gridSpan w:val="2"/>
            <w:tcBorders>
              <w:top w:val="single" w:sz="4" w:space="0" w:color="auto"/>
              <w:left w:val="single" w:sz="4" w:space="0" w:color="auto"/>
              <w:bottom w:val="single" w:sz="4" w:space="0" w:color="auto"/>
              <w:right w:val="single" w:sz="4" w:space="0" w:color="auto"/>
            </w:tcBorders>
            <w:vAlign w:val="center"/>
          </w:tcPr>
          <w:p w:rsidR="00A57687" w:rsidRPr="00FC1A64" w:rsidRDefault="00A57687" w:rsidP="00A10F6D">
            <w:pPr>
              <w:tabs>
                <w:tab w:val="left" w:pos="4500"/>
                <w:tab w:val="left" w:pos="9180"/>
                <w:tab w:val="left" w:pos="9360"/>
              </w:tabs>
              <w:spacing w:after="0"/>
              <w:rPr>
                <w:rFonts w:ascii="Times New Roman" w:hAnsi="Times New Roman" w:cs="Times New Roman"/>
                <w:bCs/>
                <w:sz w:val="24"/>
                <w:szCs w:val="24"/>
                <w:lang w:val="ru-RU"/>
              </w:rPr>
            </w:pPr>
            <w:r w:rsidRPr="00FC1A64">
              <w:rPr>
                <w:rFonts w:ascii="Times New Roman" w:hAnsi="Times New Roman" w:cs="Times New Roman"/>
                <w:bCs/>
                <w:color w:val="000000"/>
                <w:sz w:val="24"/>
                <w:szCs w:val="24"/>
                <w:lang w:val="ru-RU"/>
              </w:rPr>
              <w:lastRenderedPageBreak/>
              <w:t>Литературное чтение на родном языке</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A57687" w:rsidRPr="00E523E3" w:rsidTr="00A57687">
        <w:tc>
          <w:tcPr>
            <w:tcW w:w="4109" w:type="dxa"/>
            <w:gridSpan w:val="2"/>
            <w:vAlign w:val="center"/>
          </w:tcPr>
          <w:p w:rsidR="00A57687" w:rsidRPr="00E523E3" w:rsidRDefault="00A57687" w:rsidP="00A10F6D">
            <w:pPr>
              <w:tabs>
                <w:tab w:val="left" w:pos="4500"/>
                <w:tab w:val="left" w:pos="9180"/>
                <w:tab w:val="left" w:pos="9360"/>
              </w:tabs>
              <w:autoSpaceDE w:val="0"/>
              <w:autoSpaceDN w:val="0"/>
              <w:adjustRightInd w:val="0"/>
              <w:spacing w:after="0"/>
              <w:rPr>
                <w:rFonts w:ascii="Times New Roman" w:hAnsi="Times New Roman" w:cs="Times New Roman"/>
                <w:bCs/>
                <w:sz w:val="24"/>
                <w:szCs w:val="24"/>
              </w:rPr>
            </w:pPr>
            <w:proofErr w:type="spellStart"/>
            <w:r w:rsidRPr="00E523E3">
              <w:rPr>
                <w:rFonts w:ascii="Times New Roman" w:hAnsi="Times New Roman" w:cs="Times New Roman"/>
                <w:bCs/>
                <w:sz w:val="24"/>
                <w:szCs w:val="24"/>
              </w:rPr>
              <w:t>Максимально</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допустимая</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недельная</w:t>
            </w:r>
            <w:proofErr w:type="spellEnd"/>
            <w:r w:rsidRPr="00E523E3">
              <w:rPr>
                <w:rFonts w:ascii="Times New Roman" w:hAnsi="Times New Roman" w:cs="Times New Roman"/>
                <w:bCs/>
                <w:sz w:val="24"/>
                <w:szCs w:val="24"/>
              </w:rPr>
              <w:t xml:space="preserve"> </w:t>
            </w:r>
            <w:proofErr w:type="spellStart"/>
            <w:r w:rsidRPr="00E523E3">
              <w:rPr>
                <w:rFonts w:ascii="Times New Roman" w:hAnsi="Times New Roman" w:cs="Times New Roman"/>
                <w:bCs/>
                <w:sz w:val="24"/>
                <w:szCs w:val="24"/>
              </w:rPr>
              <w:t>нагрузка</w:t>
            </w:r>
            <w:proofErr w:type="spellEnd"/>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23</w:t>
            </w:r>
          </w:p>
        </w:tc>
        <w:tc>
          <w:tcPr>
            <w:tcW w:w="1240" w:type="dxa"/>
            <w:vAlign w:val="center"/>
          </w:tcPr>
          <w:p w:rsidR="00A57687" w:rsidRPr="00E523E3"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rPr>
            </w:pPr>
            <w:r w:rsidRPr="00E523E3">
              <w:rPr>
                <w:rFonts w:ascii="Times New Roman" w:hAnsi="Times New Roman" w:cs="Times New Roman"/>
                <w:bCs/>
                <w:sz w:val="24"/>
                <w:szCs w:val="24"/>
              </w:rPr>
              <w:t>23</w:t>
            </w:r>
          </w:p>
        </w:tc>
        <w:tc>
          <w:tcPr>
            <w:tcW w:w="1240" w:type="dxa"/>
            <w:vAlign w:val="center"/>
          </w:tcPr>
          <w:p w:rsidR="00A57687" w:rsidRPr="00E523E3" w:rsidRDefault="00A57687" w:rsidP="00A10F6D">
            <w:pPr>
              <w:spacing w:after="0"/>
              <w:jc w:val="center"/>
              <w:rPr>
                <w:rFonts w:ascii="Times New Roman" w:hAnsi="Times New Roman" w:cs="Times New Roman"/>
                <w:sz w:val="24"/>
                <w:szCs w:val="24"/>
              </w:rPr>
            </w:pPr>
            <w:r w:rsidRPr="00E523E3">
              <w:rPr>
                <w:rFonts w:ascii="Times New Roman" w:hAnsi="Times New Roman" w:cs="Times New Roman"/>
                <w:sz w:val="24"/>
                <w:szCs w:val="24"/>
              </w:rPr>
              <w:t>23</w:t>
            </w:r>
          </w:p>
        </w:tc>
        <w:tc>
          <w:tcPr>
            <w:tcW w:w="1241" w:type="dxa"/>
            <w:vAlign w:val="center"/>
          </w:tcPr>
          <w:p w:rsidR="00A57687" w:rsidRPr="00A57687" w:rsidRDefault="00A57687" w:rsidP="00A10F6D">
            <w:pPr>
              <w:tabs>
                <w:tab w:val="left" w:pos="4500"/>
                <w:tab w:val="left" w:pos="9180"/>
                <w:tab w:val="left" w:pos="9360"/>
              </w:tabs>
              <w:autoSpaceDE w:val="0"/>
              <w:autoSpaceDN w:val="0"/>
              <w:adjustRightInd w:val="0"/>
              <w:spacing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69</w:t>
            </w:r>
          </w:p>
        </w:tc>
      </w:tr>
    </w:tbl>
    <w:p w:rsidR="00FC1A64" w:rsidRDefault="00FC1A64" w:rsidP="00FC1A64">
      <w:pPr>
        <w:tabs>
          <w:tab w:val="num" w:pos="540"/>
        </w:tabs>
        <w:spacing w:after="0"/>
        <w:ind w:right="485"/>
        <w:rPr>
          <w:rFonts w:ascii="Times New Roman" w:hAnsi="Times New Roman" w:cs="Times New Roman"/>
          <w:b/>
          <w:color w:val="365F91"/>
          <w:sz w:val="28"/>
          <w:szCs w:val="28"/>
        </w:rPr>
      </w:pPr>
    </w:p>
    <w:p w:rsidR="00396E09" w:rsidRDefault="00396E09"/>
    <w:sectPr w:rsidR="00396E09" w:rsidSect="00FC1A64">
      <w:pgSz w:w="11907" w:h="16839"/>
      <w:pgMar w:top="709" w:right="1440" w:bottom="1135"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68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228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638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47D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66E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22E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2A1E7E"/>
    <w:rsid w:val="002D33B1"/>
    <w:rsid w:val="002D3591"/>
    <w:rsid w:val="003514A0"/>
    <w:rsid w:val="00396E09"/>
    <w:rsid w:val="004F7E17"/>
    <w:rsid w:val="005A05CE"/>
    <w:rsid w:val="00653AF6"/>
    <w:rsid w:val="006D4DFA"/>
    <w:rsid w:val="007C7B86"/>
    <w:rsid w:val="008D751A"/>
    <w:rsid w:val="00A57687"/>
    <w:rsid w:val="00B51A93"/>
    <w:rsid w:val="00B73A5A"/>
    <w:rsid w:val="00D157CD"/>
    <w:rsid w:val="00E438A1"/>
    <w:rsid w:val="00F01E19"/>
    <w:rsid w:val="00FC1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A1E7E"/>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a3">
    <w:name w:val="List Paragraph"/>
    <w:basedOn w:val="a"/>
    <w:uiPriority w:val="34"/>
    <w:qFormat/>
    <w:rsid w:val="002A1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Могильная МВ</cp:lastModifiedBy>
  <cp:revision>4</cp:revision>
  <cp:lastPrinted>2022-08-18T07:32:00Z</cp:lastPrinted>
  <dcterms:created xsi:type="dcterms:W3CDTF">2011-11-02T04:15:00Z</dcterms:created>
  <dcterms:modified xsi:type="dcterms:W3CDTF">2023-09-25T11:30:00Z</dcterms:modified>
</cp:coreProperties>
</file>