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ED" w:rsidRDefault="00CA49ED" w:rsidP="00CA49ED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                                     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CA49ED" w:rsidRPr="00752259" w:rsidRDefault="00CA49ED" w:rsidP="00CA49ED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CA49ED" w:rsidRPr="00752259" w:rsidRDefault="00CA49ED" w:rsidP="00CA49ED">
      <w:pPr>
        <w:shd w:val="clear" w:color="auto" w:fill="FFFFFF"/>
        <w:tabs>
          <w:tab w:val="left" w:pos="7733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                              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от  </w:t>
      </w:r>
      <w:r w:rsidR="00BF650B">
        <w:rPr>
          <w:rFonts w:ascii="Times New Roman" w:hAnsi="Times New Roman" w:cs="Times New Roman"/>
          <w:b/>
          <w:bCs/>
          <w:color w:val="000000"/>
          <w:lang w:val="ru-RU"/>
        </w:rPr>
        <w:t>31.08.2022</w:t>
      </w:r>
      <w:r w:rsidR="00B372F4">
        <w:rPr>
          <w:rFonts w:ascii="Times New Roman" w:hAnsi="Times New Roman" w:cs="Times New Roman"/>
          <w:b/>
          <w:bCs/>
          <w:color w:val="000000"/>
          <w:lang w:val="ru-RU"/>
        </w:rPr>
        <w:t xml:space="preserve">г 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№ </w:t>
      </w:r>
      <w:r w:rsidR="00B372F4">
        <w:rPr>
          <w:rFonts w:ascii="Times New Roman" w:hAnsi="Times New Roman" w:cs="Times New Roman"/>
          <w:b/>
          <w:bCs/>
          <w:color w:val="000000"/>
          <w:lang w:val="ru-RU"/>
        </w:rPr>
        <w:t>97</w:t>
      </w:r>
    </w:p>
    <w:p w:rsidR="00CA49ED" w:rsidRPr="00752259" w:rsidRDefault="00CA49ED" w:rsidP="00CA49ED">
      <w:pPr>
        <w:shd w:val="clear" w:color="auto" w:fill="FFFFFF"/>
        <w:tabs>
          <w:tab w:val="left" w:pos="7733"/>
        </w:tabs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A49ED" w:rsidRPr="00752259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CA49ED" w:rsidRPr="00623B54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23B54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CA49ED" w:rsidRPr="00752259" w:rsidRDefault="00CA49ED" w:rsidP="00CA49ED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CA49ED" w:rsidRPr="00623B54" w:rsidRDefault="00CA49ED" w:rsidP="00CA49ED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23B54">
        <w:rPr>
          <w:rFonts w:ascii="Times New Roman" w:hAnsi="Times New Roman" w:cs="Times New Roman"/>
          <w:b/>
          <w:bCs/>
          <w:color w:val="000000"/>
          <w:lang w:val="ru-RU"/>
        </w:rPr>
        <w:t xml:space="preserve">(протокол от 27.05.2022 № 3)                               </w:t>
      </w:r>
    </w:p>
    <w:p w:rsidR="00CA49ED" w:rsidRPr="00623B54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A49ED" w:rsidRPr="00623B54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23B54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CA49ED" w:rsidRPr="00752259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CA49ED" w:rsidRPr="00752259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 № 3)</w:t>
      </w:r>
    </w:p>
    <w:p w:rsidR="00CA49ED" w:rsidRPr="00752259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A49ED" w:rsidRPr="00752259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CA49ED" w:rsidRPr="00752259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CA49ED" w:rsidRPr="00752259" w:rsidRDefault="00CA49ED" w:rsidP="00CA49ED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(протокол от </w:t>
      </w:r>
      <w:r w:rsidR="00BF650B">
        <w:rPr>
          <w:rFonts w:ascii="Times New Roman" w:hAnsi="Times New Roman" w:cs="Times New Roman"/>
          <w:b/>
          <w:bCs/>
          <w:color w:val="000000"/>
          <w:lang w:val="ru-RU"/>
        </w:rPr>
        <w:t>31.08.2022</w:t>
      </w:r>
      <w:r w:rsidR="00B372F4">
        <w:rPr>
          <w:rFonts w:ascii="Times New Roman" w:hAnsi="Times New Roman" w:cs="Times New Roman"/>
          <w:b/>
          <w:bCs/>
          <w:color w:val="000000"/>
          <w:lang w:val="ru-RU"/>
        </w:rPr>
        <w:t xml:space="preserve">г.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  №</w:t>
      </w:r>
      <w:r w:rsidR="00B372F4">
        <w:rPr>
          <w:rFonts w:ascii="Times New Roman" w:hAnsi="Times New Roman" w:cs="Times New Roman"/>
          <w:b/>
          <w:bCs/>
          <w:color w:val="000000"/>
          <w:lang w:val="ru-RU"/>
        </w:rPr>
        <w:t xml:space="preserve"> 1</w:t>
      </w:r>
      <w:proofErr w:type="gramStart"/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</w:t>
      </w:r>
      <w:r w:rsidRPr="00752259">
        <w:rPr>
          <w:rFonts w:ascii="Times New Roman" w:hAnsi="Times New Roman" w:cs="Times New Roman"/>
          <w:b/>
          <w:bCs/>
          <w:color w:val="000000"/>
          <w:lang w:val="ru-RU"/>
        </w:rPr>
        <w:t xml:space="preserve"> )</w:t>
      </w:r>
      <w:proofErr w:type="gramEnd"/>
    </w:p>
    <w:p w:rsidR="00CA49ED" w:rsidRPr="00752259" w:rsidRDefault="00CA49ED" w:rsidP="00CA49ED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A49ED" w:rsidRPr="00752259" w:rsidRDefault="00CA49ED" w:rsidP="00CA49ED">
      <w:pPr>
        <w:tabs>
          <w:tab w:val="left" w:pos="709"/>
        </w:tabs>
        <w:spacing w:after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CA49ED" w:rsidRPr="00752259" w:rsidRDefault="00CA49ED" w:rsidP="00CA49ED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Учебный план</w:t>
      </w:r>
    </w:p>
    <w:p w:rsidR="00CA49ED" w:rsidRPr="00752259" w:rsidRDefault="00CA49ED" w:rsidP="00CA49ED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>
        <w:rPr>
          <w:rFonts w:ascii="Cambria" w:hAnsi="Cambria"/>
          <w:b/>
          <w:bCs/>
          <w:color w:val="000000"/>
          <w:sz w:val="56"/>
          <w:szCs w:val="56"/>
          <w:lang w:val="ru-RU"/>
        </w:rPr>
        <w:t>ОСНОВНОГО</w:t>
      </w: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 xml:space="preserve"> ОБЩЕГО ОБРАЗОВАНИЯ</w:t>
      </w:r>
    </w:p>
    <w:p w:rsidR="00CA49ED" w:rsidRPr="00752259" w:rsidRDefault="00CA49ED" w:rsidP="00CA49ED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муниципального бюджетного</w:t>
      </w:r>
    </w:p>
    <w:p w:rsidR="00CA49ED" w:rsidRPr="00752259" w:rsidRDefault="00CA49ED" w:rsidP="00CA49ED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общеобразовательного учреждения</w:t>
      </w:r>
    </w:p>
    <w:p w:rsidR="00CA49ED" w:rsidRPr="00752259" w:rsidRDefault="00CA49ED" w:rsidP="00CA49ED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Григорьевской средней</w:t>
      </w:r>
    </w:p>
    <w:p w:rsidR="00CA49ED" w:rsidRPr="00752259" w:rsidRDefault="00CA49ED" w:rsidP="00CA49ED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общеобразовательной школы</w:t>
      </w:r>
    </w:p>
    <w:p w:rsidR="00CA49ED" w:rsidRPr="00752259" w:rsidRDefault="00CA49ED" w:rsidP="00CA49ED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>
        <w:rPr>
          <w:rFonts w:ascii="Cambria" w:hAnsi="Cambria"/>
          <w:b/>
          <w:bCs/>
          <w:color w:val="000000"/>
          <w:sz w:val="56"/>
          <w:szCs w:val="56"/>
          <w:lang w:val="ru-RU"/>
        </w:rPr>
        <w:t>на 2022-2023</w:t>
      </w:r>
      <w:r w:rsidRPr="00752259">
        <w:rPr>
          <w:rFonts w:ascii="Cambria" w:hAnsi="Cambria"/>
          <w:b/>
          <w:bCs/>
          <w:color w:val="000000"/>
          <w:sz w:val="56"/>
          <w:szCs w:val="56"/>
          <w:lang w:val="ru-RU"/>
        </w:rPr>
        <w:t xml:space="preserve"> учебный  год</w:t>
      </w:r>
    </w:p>
    <w:p w:rsidR="00CA49ED" w:rsidRPr="00752259" w:rsidRDefault="00CA49ED" w:rsidP="00CA49ED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bCs/>
          <w:color w:val="000000"/>
          <w:lang w:val="ru-RU"/>
        </w:rPr>
      </w:pPr>
    </w:p>
    <w:p w:rsidR="00CA49ED" w:rsidRDefault="00CA49ED" w:rsidP="00CA49ED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CA49ED" w:rsidRDefault="00CA49ED" w:rsidP="00CA49ED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CA49ED" w:rsidRDefault="00CA49ED" w:rsidP="00CA49ED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CA49ED" w:rsidRDefault="00CA49ED" w:rsidP="00CA49ED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CA49ED" w:rsidRPr="00752259" w:rsidRDefault="00CA49ED" w:rsidP="00CA49ED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 w:rsidRPr="00752259"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752259"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CA49ED" w:rsidRPr="00752259" w:rsidRDefault="00CA49ED" w:rsidP="00CA49E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 w:rsidRPr="00752259">
        <w:rPr>
          <w:rFonts w:ascii="Cambria" w:hAnsi="Cambria"/>
          <w:b/>
          <w:bCs/>
          <w:color w:val="000000"/>
          <w:sz w:val="28"/>
          <w:szCs w:val="28"/>
          <w:lang w:val="ru-RU"/>
        </w:rPr>
        <w:t>20</w:t>
      </w: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22</w:t>
      </w:r>
      <w:r w:rsidRPr="00752259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CA49ED" w:rsidRDefault="00CA49E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A49ED" w:rsidRDefault="00CA49E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501A" w:rsidRDefault="003963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основного общего образования по ФГОС-2021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05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 w:rsidRPr="00D4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5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CA49ED" w:rsidRPr="00D4055D" w:rsidRDefault="00CA49E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 класс</w:t>
      </w:r>
    </w:p>
    <w:p w:rsidR="006A501A" w:rsidRPr="00D4055D" w:rsidRDefault="003963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6A501A" w:rsidRPr="00D4055D" w:rsidRDefault="0039631B" w:rsidP="00CA49E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0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план:</w:t>
      </w:r>
    </w:p>
    <w:p w:rsidR="006A501A" w:rsidRPr="00D4055D" w:rsidRDefault="0039631B" w:rsidP="00CA49E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фиксирует максимальный объем учебной нагрузки </w:t>
      </w:r>
      <w:proofErr w:type="gramStart"/>
      <w:r w:rsidRPr="00D40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055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A501A" w:rsidRPr="00D4055D" w:rsidRDefault="0039631B" w:rsidP="00CA49E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и регламентирует</w:t>
      </w:r>
      <w:r w:rsidRPr="00D405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05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учебных предметов, курсов и время, отводимое на их освоение и организацию;</w:t>
      </w:r>
    </w:p>
    <w:p w:rsidR="006A501A" w:rsidRPr="00D4055D" w:rsidRDefault="0039631B" w:rsidP="00CA49E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  Учебный план разработан на основе следующих нормативно-правовых документов: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D4055D">
        <w:rPr>
          <w:rFonts w:ascii="Times New Roman" w:hAnsi="Times New Roman" w:cs="Times New Roman"/>
          <w:sz w:val="24"/>
          <w:szCs w:val="24"/>
          <w:lang w:val="ru-RU"/>
        </w:rPr>
        <w:t>Закон РФ «Об образовании в Российской Федерации» от 29.12.2012 г. №273-ФЗ (в</w:t>
      </w:r>
      <w:proofErr w:type="gramEnd"/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>действующей редакции).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>2. Федеральный закон «Об основных гарантиях прав ребёнка в Российской Федерации» от 24.07.1998 № 124 – ФЗ (в действующей редакции).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3. Приказ Министерства просвещения Российской Федерации от 22 марта 2021 г.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proofErr w:type="gramStart"/>
      <w:r w:rsidRPr="00D4055D">
        <w:rPr>
          <w:rFonts w:ascii="Times New Roman" w:hAnsi="Times New Roman" w:cs="Times New Roman"/>
          <w:sz w:val="24"/>
          <w:szCs w:val="24"/>
          <w:lang w:val="ru-RU"/>
        </w:rPr>
        <w:t>–о</w:t>
      </w:r>
      <w:proofErr w:type="gramEnd"/>
      <w:r w:rsidRPr="00D4055D">
        <w:rPr>
          <w:rFonts w:ascii="Times New Roman" w:hAnsi="Times New Roman" w:cs="Times New Roman"/>
          <w:sz w:val="24"/>
          <w:szCs w:val="24"/>
          <w:lang w:val="ru-RU"/>
        </w:rPr>
        <w:t>бразовательным программам начального общего, основного общего и среднего общего образования».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4. Приказ </w:t>
      </w:r>
      <w:proofErr w:type="spellStart"/>
      <w:r w:rsidRPr="00D4055D">
        <w:rPr>
          <w:rFonts w:ascii="Times New Roman" w:hAnsi="Times New Roman" w:cs="Times New Roman"/>
          <w:sz w:val="24"/>
          <w:szCs w:val="24"/>
          <w:lang w:val="ru-RU"/>
        </w:rPr>
        <w:t>Минпросве</w:t>
      </w:r>
      <w:r w:rsidR="00AF7DCE">
        <w:rPr>
          <w:rFonts w:ascii="Times New Roman" w:hAnsi="Times New Roman" w:cs="Times New Roman"/>
          <w:sz w:val="24"/>
          <w:szCs w:val="24"/>
          <w:lang w:val="ru-RU"/>
        </w:rPr>
        <w:t>щения</w:t>
      </w:r>
      <w:proofErr w:type="spellEnd"/>
      <w:r w:rsidR="00AF7DCE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31.05.2021 N 287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"Об утверждении федерального государственного образовательного стандарта </w:t>
      </w:r>
      <w:r w:rsidR="00AF7DCE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>общего образования</w:t>
      </w:r>
      <w:proofErr w:type="gramStart"/>
      <w:r w:rsidRPr="00D4055D">
        <w:rPr>
          <w:rFonts w:ascii="Times New Roman" w:hAnsi="Times New Roman" w:cs="Times New Roman"/>
          <w:sz w:val="24"/>
          <w:szCs w:val="24"/>
          <w:lang w:val="ru-RU"/>
        </w:rPr>
        <w:t>"(</w:t>
      </w:r>
      <w:proofErr w:type="gramEnd"/>
      <w:r w:rsidRPr="00D4055D">
        <w:rPr>
          <w:rFonts w:ascii="Times New Roman" w:hAnsi="Times New Roman" w:cs="Times New Roman"/>
          <w:sz w:val="24"/>
          <w:szCs w:val="24"/>
          <w:lang w:val="ru-RU"/>
        </w:rPr>
        <w:t>Зарегистрировано в Минюст</w:t>
      </w:r>
      <w:r w:rsidR="00AF7DCE">
        <w:rPr>
          <w:rFonts w:ascii="Times New Roman" w:hAnsi="Times New Roman" w:cs="Times New Roman"/>
          <w:sz w:val="24"/>
          <w:szCs w:val="24"/>
          <w:lang w:val="ru-RU"/>
        </w:rPr>
        <w:t>е России 05.07.2021 N 64101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>5. Письмо Министерства образования и науки РФ от 9.09.2017 года №ТС- 945/08 « О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>реализации прав граждан на получение образования на родном языке».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6. Письмо </w:t>
      </w:r>
      <w:proofErr w:type="spellStart"/>
      <w:r w:rsidRPr="00D4055D">
        <w:rPr>
          <w:rFonts w:ascii="Times New Roman"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от 20 июня 2018 года № 05-192 «О реализации прав на </w:t>
      </w:r>
      <w:proofErr w:type="spellStart"/>
      <w:r w:rsidRPr="00D4055D">
        <w:rPr>
          <w:rFonts w:ascii="Times New Roman" w:hAnsi="Times New Roman" w:cs="Times New Roman"/>
          <w:sz w:val="24"/>
          <w:szCs w:val="24"/>
          <w:lang w:val="ru-RU"/>
        </w:rPr>
        <w:t>изучениеродных</w:t>
      </w:r>
      <w:proofErr w:type="spellEnd"/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языков из числа языков народов РФ в общеобразовательных организациях».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>7. Приказ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>8. Постановление Главного государственного санитарного врача России от 28.09.2021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gramStart"/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Главного государственного санитарного врача России от 28.01.2021 № </w:t>
      </w:r>
      <w:proofErr w:type="spellStart"/>
      <w:r w:rsidRPr="00D4055D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1.2.3685-21, 2, 1.2.3685-21, Санитарно-эпидемиологические правила и нормативы 4 Главного государственного санитарного врача России от 28.01.2021 № </w:t>
      </w:r>
      <w:proofErr w:type="spellStart"/>
      <w:r w:rsidRPr="00D4055D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1.2.3685-21, 2, 1.2.3685-21 «Об утверждении санитарных правил и норм </w:t>
      </w:r>
      <w:proofErr w:type="spellStart"/>
      <w:r w:rsidRPr="00D4055D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обитания".</w:t>
      </w:r>
      <w:proofErr w:type="gramEnd"/>
    </w:p>
    <w:p w:rsidR="0039631B" w:rsidRPr="00D4055D" w:rsidRDefault="0039631B" w:rsidP="00CA49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10. Устав МБОУ Григорьевской </w:t>
      </w:r>
      <w:proofErr w:type="spellStart"/>
      <w:r w:rsidRPr="00D4055D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</w:p>
    <w:p w:rsidR="00CA49ED" w:rsidRDefault="00CA49ED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49ED" w:rsidRDefault="00CA49ED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0F2C" w:rsidRPr="00D4055D" w:rsidRDefault="00CA49ED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982BEE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основного общего образования МБОУ Григорьевской </w:t>
      </w:r>
      <w:proofErr w:type="spellStart"/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на 2022/2023 учебный год является частью образовательной программы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1.2.3685-21 и предусматривает:</w:t>
      </w: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- 5-летний срок освоения образовательных программ основного общего образования для 5-9 классов. </w:t>
      </w:r>
    </w:p>
    <w:p w:rsidR="00F20F2C" w:rsidRPr="00D4055D" w:rsidRDefault="00CA49ED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учебного года: 5 классы – 34 учебные недели </w:t>
      </w:r>
    </w:p>
    <w:p w:rsidR="00F20F2C" w:rsidRPr="00D4055D" w:rsidRDefault="00CA49ED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учебной недели – 5 дней. </w:t>
      </w:r>
    </w:p>
    <w:p w:rsidR="001E6E06" w:rsidRPr="00D4055D" w:rsidRDefault="001E6E06" w:rsidP="00CA49ED">
      <w:pPr>
        <w:tabs>
          <w:tab w:val="num" w:pos="709"/>
          <w:tab w:val="num" w:pos="1068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На основании решения Педагогического совета школы 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>продолжительность уроков в 5</w:t>
      </w:r>
      <w:r w:rsidRPr="00D40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классах составляет 45 минут. Школа  работает  по  5-ти  дневному  режиму</w:t>
      </w:r>
      <w:r w:rsidR="00982BEE" w:rsidRPr="00D405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6E06" w:rsidRPr="00D4055D" w:rsidRDefault="001E6E06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0F2C" w:rsidRPr="00D4055D" w:rsidRDefault="00CA49ED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2BEE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>Пятидневная учебная неделя установлена в целях сохранения укрепления здоровья обучающихся, а также удовлетворения запросов родителей обучающихся. Учебные занятия проводятся в одн</w:t>
      </w:r>
      <w:proofErr w:type="gramStart"/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первую смену.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 для обучающихся 5 классов – не более 6 уроков; </w:t>
      </w:r>
    </w:p>
    <w:p w:rsidR="00CA49E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Объем домашних заданий (по всем учебным предметам) предполагает затраты времени на его выполнение, не превышающие: в 5 классах – 2 ч. </w:t>
      </w:r>
    </w:p>
    <w:p w:rsidR="00F20F2C" w:rsidRPr="00D4055D" w:rsidRDefault="00CA49ED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Максимальная аудиторная нагрузка составляет: </w:t>
      </w:r>
    </w:p>
    <w:p w:rsidR="00F20F2C" w:rsidRPr="00D4055D" w:rsidRDefault="00CA49ED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20F2C" w:rsidRPr="00D4055D">
        <w:rPr>
          <w:rFonts w:ascii="Times New Roman" w:hAnsi="Times New Roman" w:cs="Times New Roman"/>
          <w:sz w:val="24"/>
          <w:szCs w:val="24"/>
          <w:lang w:val="ru-RU"/>
        </w:rPr>
        <w:t>Класс 5- максимальная нагрузка 29 ч.</w:t>
      </w: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49E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В 5 классах учебный план реализует образовательную программу основного общего образования в соответствии с обновленного ФГОС основного общего образования. </w:t>
      </w: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Учебный план для 5 классов обеспечивает реализацию требований обновленного ФГОС основного общего образования. Обновленная основная 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санитарно-эпидемиологических правил и нормативов при пятидневной учебной неделе. Основная образовательная программа основного общего образования включает учебный план. </w:t>
      </w: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 Учебный план состоит из двух частей: </w:t>
      </w: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1. обязательной части </w:t>
      </w: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2. части, формируемой участниками образовательных отношений. </w:t>
      </w: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 Обязательная часть учебного плана определяет состав учебных предметов обязательных предметных областей. </w:t>
      </w: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 В соответствии с обновленным ФГОС ООО учебный план для 5-х классов представлен следующими предметными областями: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«Русский язык и литература»,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«Родной язык и родная литература»,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>«Иностранные языки»,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«Математика и информатика»,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>«Общественно-научные предметы»,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«Естественнонаучные предметы»,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«Искусство»,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«Технология»,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«Физическая культура и основы безопасности жизнедеятельности», </w:t>
      </w:r>
    </w:p>
    <w:p w:rsidR="00F20F2C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«Основы духовно- нравственной культуры народов России». </w:t>
      </w:r>
    </w:p>
    <w:p w:rsidR="00CA49ED" w:rsidRDefault="00CA49ED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Предметная область «Русский язык и литература» включает учебные предметы: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«Русский язык», «Литература». </w:t>
      </w:r>
      <w:r w:rsidR="001E6E06"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На русский язык отводится 6 часов </w:t>
      </w:r>
      <w:r w:rsidR="001E6E06" w:rsidRPr="00D4055D">
        <w:rPr>
          <w:rFonts w:ascii="Times New Roman" w:eastAsia="Times New Roman" w:hAnsi="Times New Roman" w:cs="Times New Roman"/>
          <w:sz w:val="24"/>
          <w:szCs w:val="24"/>
          <w:lang w:val="ru-RU"/>
        </w:rPr>
        <w:t>(1 час за счёт  части формируемой участниками образовательных отношений</w:t>
      </w:r>
      <w:proofErr w:type="gramStart"/>
      <w:r w:rsidR="001E6E06" w:rsidRPr="00D40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)  </w:t>
      </w:r>
      <w:proofErr w:type="gramEnd"/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Изучение предметной области </w:t>
      </w:r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t>«Родной язык и родная литература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» интегрировано в учебные предметы «Русский язык», «Литература» в целях обеспечения достижения обучающимися планируемых результатов освоения русского языка как родного и родной литературы в соответствии с ФГОС основного общего образования.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«Иностранные языки»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реализуется через учебный предмет «Иностранный язык» (английский).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Предметная область «Математики и информатика» 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реализуется: в 5 классах через предмет «Математика».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«Общественно-научные предметы»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предметами: «История», «География».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Предметная область «Естественнонаучные предметы»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предметами: «Биология».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«Искусство»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следующие учебные предметы: «Музыка», «Изобразительное искусство».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«Технология»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учебным предметом «Технология».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«Физическая культура и основы безопасности жизнедеятельности»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предметами: «Физическая культура», «Основы безопасности жизнедеятельности». Предмет «Основы безопасности жизнедеятельности» изучается в 5 классах за счет использования 1 часа в неделю части учебного плана, формируемой участниками образовательных отношений. </w:t>
      </w:r>
    </w:p>
    <w:p w:rsidR="001E6E06" w:rsidRPr="00D4055D" w:rsidRDefault="00F20F2C" w:rsidP="00CA49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055D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«Основы духовно-нравственной культуры народов России»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предметная область ОДНКНР) в соответствии с ФГОС основного общего образования предусматривает знание учащимися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государственности, является обязательной предметной областью и в учебном плане школы предусмотрено для ее изучения 1 час в неделю в</w:t>
      </w:r>
      <w:proofErr w:type="gramEnd"/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gramStart"/>
      <w:r w:rsidRPr="00D4055D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proofErr w:type="gramEnd"/>
      <w:r w:rsidRPr="00D4055D">
        <w:rPr>
          <w:rFonts w:ascii="Times New Roman" w:hAnsi="Times New Roman" w:cs="Times New Roman"/>
          <w:sz w:val="24"/>
          <w:szCs w:val="24"/>
          <w:lang w:val="ru-RU"/>
        </w:rPr>
        <w:t xml:space="preserve"> за счет части учебного плана, формируемой участниками образовательных отношений через предмет ОДНКНР. </w:t>
      </w:r>
    </w:p>
    <w:p w:rsidR="00CA49ED" w:rsidRDefault="00CA49ED" w:rsidP="00CA49ED">
      <w:pPr>
        <w:tabs>
          <w:tab w:val="num" w:pos="-120"/>
          <w:tab w:val="num" w:pos="540"/>
        </w:tabs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4055D" w:rsidRPr="00D4055D" w:rsidRDefault="00D4055D" w:rsidP="00CA49ED">
      <w:pPr>
        <w:tabs>
          <w:tab w:val="num" w:pos="-120"/>
          <w:tab w:val="num" w:pos="540"/>
        </w:tabs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Формы промежуточной аттестации 5 класса</w:t>
      </w:r>
    </w:p>
    <w:p w:rsidR="00D4055D" w:rsidRDefault="00D4055D" w:rsidP="00CA49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05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4055D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Промежуточная аттестация проводится в пер</w:t>
      </w:r>
      <w:r w:rsidRPr="00D4055D">
        <w:rPr>
          <w:rFonts w:ascii="Times New Roman" w:hAnsi="Times New Roman" w:cs="Times New Roman"/>
          <w:sz w:val="24"/>
          <w:szCs w:val="24"/>
          <w:lang w:val="ru-RU"/>
        </w:rPr>
        <w:t>еводных классах с 10 апреля 2023 г. по 12 мая 2023</w:t>
      </w:r>
      <w:r w:rsidRPr="00D40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без прекращения образовательной деятельности в форме, диагностических работ, тестирования по учебным предметам учебного плана</w:t>
      </w:r>
    </w:p>
    <w:p w:rsidR="00CA49ED" w:rsidRPr="00D4055D" w:rsidRDefault="00CA49ED" w:rsidP="00CA49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9"/>
        <w:gridCol w:w="4838"/>
      </w:tblGrid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55D" w:rsidRPr="00D4055D" w:rsidRDefault="00D4055D" w:rsidP="00CA49E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D40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D40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40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40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4055D" w:rsidRPr="00BF650B" w:rsidTr="00C84EBA">
        <w:trPr>
          <w:trHeight w:val="9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D4055D" w:rsidRPr="00BF650B" w:rsidTr="005D6C5B">
        <w:trPr>
          <w:trHeight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</w:t>
            </w:r>
          </w:p>
        </w:tc>
      </w:tr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 работа</w:t>
            </w:r>
          </w:p>
        </w:tc>
      </w:tr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 работа</w:t>
            </w:r>
          </w:p>
        </w:tc>
      </w:tr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овая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</w:p>
        </w:tc>
      </w:tr>
      <w:tr w:rsidR="00D4055D" w:rsidRPr="00D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55D" w:rsidRPr="00D4055D" w:rsidRDefault="00D4055D" w:rsidP="00CA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овая</w:t>
            </w:r>
            <w:proofErr w:type="spellEnd"/>
            <w:r w:rsidRPr="00D40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</w:tr>
    </w:tbl>
    <w:p w:rsidR="00CA49ED" w:rsidRDefault="00CA49ED" w:rsidP="00CA49ED">
      <w:pPr>
        <w:tabs>
          <w:tab w:val="left" w:pos="709"/>
        </w:tabs>
        <w:spacing w:after="0"/>
        <w:ind w:right="240"/>
        <w:jc w:val="both"/>
        <w:rPr>
          <w:rFonts w:ascii="Times New Roman" w:hAnsi="Times New Roman" w:cs="Times New Roman"/>
          <w:b/>
          <w:color w:val="0F243E"/>
          <w:sz w:val="18"/>
          <w:szCs w:val="18"/>
          <w:lang w:val="ru-RU"/>
        </w:rPr>
      </w:pPr>
    </w:p>
    <w:p w:rsidR="00CA49ED" w:rsidRDefault="00CA49ED" w:rsidP="00CA49ED">
      <w:pPr>
        <w:tabs>
          <w:tab w:val="left" w:pos="709"/>
        </w:tabs>
        <w:spacing w:after="0"/>
        <w:ind w:right="240"/>
        <w:jc w:val="both"/>
        <w:rPr>
          <w:rFonts w:ascii="Times New Roman" w:hAnsi="Times New Roman" w:cs="Times New Roman"/>
          <w:b/>
          <w:color w:val="0F243E"/>
          <w:sz w:val="18"/>
          <w:szCs w:val="18"/>
          <w:lang w:val="ru-RU"/>
        </w:rPr>
      </w:pPr>
    </w:p>
    <w:p w:rsidR="00CA49ED" w:rsidRDefault="00CA49ED" w:rsidP="00CA49ED">
      <w:pPr>
        <w:tabs>
          <w:tab w:val="left" w:pos="709"/>
        </w:tabs>
        <w:spacing w:after="0"/>
        <w:ind w:right="240"/>
        <w:jc w:val="both"/>
        <w:rPr>
          <w:rFonts w:ascii="Times New Roman" w:hAnsi="Times New Roman" w:cs="Times New Roman"/>
          <w:b/>
          <w:color w:val="0F243E"/>
          <w:sz w:val="18"/>
          <w:szCs w:val="18"/>
          <w:lang w:val="ru-RU"/>
        </w:rPr>
      </w:pPr>
    </w:p>
    <w:p w:rsidR="00CA49ED" w:rsidRDefault="00CA49ED" w:rsidP="00CA49ED">
      <w:pPr>
        <w:tabs>
          <w:tab w:val="left" w:pos="709"/>
        </w:tabs>
        <w:spacing w:after="0"/>
        <w:ind w:right="240"/>
        <w:jc w:val="both"/>
        <w:rPr>
          <w:rFonts w:ascii="Times New Roman" w:hAnsi="Times New Roman" w:cs="Times New Roman"/>
          <w:b/>
          <w:color w:val="0F243E"/>
          <w:sz w:val="18"/>
          <w:szCs w:val="18"/>
          <w:lang w:val="ru-RU"/>
        </w:rPr>
      </w:pPr>
    </w:p>
    <w:p w:rsidR="00CA49ED" w:rsidRDefault="00CA49ED" w:rsidP="00CA49ED">
      <w:pPr>
        <w:tabs>
          <w:tab w:val="left" w:pos="709"/>
        </w:tabs>
        <w:spacing w:after="0"/>
        <w:ind w:right="240"/>
        <w:jc w:val="both"/>
        <w:rPr>
          <w:rFonts w:ascii="Times New Roman" w:hAnsi="Times New Roman" w:cs="Times New Roman"/>
          <w:b/>
          <w:color w:val="0F243E"/>
          <w:sz w:val="18"/>
          <w:szCs w:val="18"/>
          <w:lang w:val="ru-RU"/>
        </w:rPr>
      </w:pPr>
    </w:p>
    <w:p w:rsidR="00CA49ED" w:rsidRPr="00CA49ED" w:rsidRDefault="00CA49ED" w:rsidP="00CA49ED">
      <w:pPr>
        <w:tabs>
          <w:tab w:val="left" w:pos="709"/>
        </w:tabs>
        <w:spacing w:after="0"/>
        <w:ind w:right="240"/>
        <w:jc w:val="both"/>
        <w:rPr>
          <w:rFonts w:ascii="Times New Roman" w:hAnsi="Times New Roman" w:cs="Times New Roman"/>
          <w:b/>
          <w:color w:val="0F243E"/>
          <w:sz w:val="18"/>
          <w:szCs w:val="18"/>
          <w:lang w:val="ru-RU"/>
        </w:rPr>
      </w:pPr>
    </w:p>
    <w:p w:rsidR="00CA49ED" w:rsidRPr="00CA49ED" w:rsidRDefault="001E71FD" w:rsidP="001E71F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 xml:space="preserve">           </w:t>
      </w:r>
      <w:r w:rsidR="00CA49ED" w:rsidRPr="00CA49ED"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>Учебный план (недельный)</w:t>
      </w:r>
    </w:p>
    <w:p w:rsidR="00CA49ED" w:rsidRPr="00CA49ED" w:rsidRDefault="00CA49ED" w:rsidP="001E71FD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</w:pPr>
      <w:r w:rsidRPr="00CA49ED"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 xml:space="preserve">МБОУ Григорьевской </w:t>
      </w:r>
      <w:proofErr w:type="spellStart"/>
      <w:r w:rsidRPr="00CA49ED"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>сош</w:t>
      </w:r>
      <w:proofErr w:type="spellEnd"/>
    </w:p>
    <w:p w:rsidR="00CA49ED" w:rsidRPr="00CA49ED" w:rsidRDefault="00CA49ED" w:rsidP="001E71FD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>на 2022-2023</w:t>
      </w:r>
      <w:r w:rsidRPr="00CA49ED"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 xml:space="preserve"> учебный год</w:t>
      </w:r>
    </w:p>
    <w:p w:rsidR="00CA49ED" w:rsidRPr="00CA49ED" w:rsidRDefault="00CA49ED" w:rsidP="001E71FD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</w:pPr>
      <w:r w:rsidRPr="00CA49ED"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>в рамках федерального государственного образовательного стандарта</w:t>
      </w:r>
    </w:p>
    <w:p w:rsidR="00CA49ED" w:rsidRPr="00CA49ED" w:rsidRDefault="00CA49ED" w:rsidP="001E71FD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</w:pPr>
      <w:r w:rsidRPr="00CA49ED"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>основного общего образования</w:t>
      </w:r>
    </w:p>
    <w:p w:rsidR="00CA49ED" w:rsidRPr="00CA49ED" w:rsidRDefault="00CA49ED" w:rsidP="001E71FD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</w:pPr>
      <w:r w:rsidRPr="00CA49ED"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>5 класс</w:t>
      </w:r>
    </w:p>
    <w:p w:rsidR="00CA49ED" w:rsidRPr="00CA49ED" w:rsidRDefault="00CA49ED" w:rsidP="001E71FD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17365D"/>
          <w:sz w:val="24"/>
          <w:szCs w:val="24"/>
          <w:lang w:val="ru-RU"/>
        </w:rPr>
      </w:pPr>
      <w:r w:rsidRPr="00CA49ED">
        <w:rPr>
          <w:rFonts w:ascii="Times New Roman" w:hAnsi="Times New Roman" w:cs="Times New Roman"/>
          <w:color w:val="17365D"/>
          <w:sz w:val="24"/>
          <w:szCs w:val="24"/>
          <w:lang w:val="ru-RU"/>
        </w:rPr>
        <w:t>(5-дневная учебная неделя)</w:t>
      </w:r>
      <w:r w:rsidRPr="00CA49ED">
        <w:rPr>
          <w:rFonts w:ascii="Times New Roman" w:hAnsi="Times New Roman" w:cs="Times New Roman"/>
          <w:b/>
          <w:color w:val="FFFFFF"/>
          <w:sz w:val="24"/>
          <w:szCs w:val="24"/>
          <w:lang w:val="ru-RU"/>
        </w:rPr>
        <w:t xml:space="preserve"> Г</w:t>
      </w:r>
    </w:p>
    <w:p w:rsidR="006A501A" w:rsidRPr="0039631B" w:rsidRDefault="006A501A" w:rsidP="001E71F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3245"/>
        <w:gridCol w:w="2425"/>
        <w:gridCol w:w="1134"/>
        <w:gridCol w:w="50"/>
      </w:tblGrid>
      <w:tr w:rsidR="00D6255A" w:rsidTr="00CA49ED">
        <w:trPr>
          <w:gridAfter w:val="1"/>
          <w:wAfter w:w="50" w:type="dxa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55A" w:rsidRDefault="00D6255A" w:rsidP="00CA49E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55A" w:rsidRDefault="00D6255A" w:rsidP="00CA49E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55A" w:rsidRDefault="00D6255A" w:rsidP="00CA49E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55A" w:rsidRDefault="00D6255A" w:rsidP="00CA49E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D6255A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55A" w:rsidRDefault="00D6255A" w:rsidP="00CA49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55A" w:rsidRDefault="00D6255A" w:rsidP="00CA49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55A" w:rsidRDefault="00D6255A" w:rsidP="00CA49E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55A" w:rsidRDefault="00D6255A" w:rsidP="00CA49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55A" w:rsidTr="00CA49ED">
        <w:trPr>
          <w:gridAfter w:val="1"/>
          <w:wAfter w:w="50" w:type="dxa"/>
        </w:trPr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55A" w:rsidRDefault="00D6255A" w:rsidP="00CA49E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55A" w:rsidRDefault="00D6255A" w:rsidP="00CA49ED">
            <w:pPr>
              <w:jc w:val="both"/>
            </w:pP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39631B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 литература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</w:p>
        </w:tc>
      </w:tr>
      <w:tr w:rsidR="00A40D3F" w:rsidTr="00CA49ED">
        <w:trPr>
          <w:gridAfter w:val="1"/>
          <w:wAfter w:w="50" w:type="dxa"/>
          <w:trHeight w:val="912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D6255A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39631B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39631B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39631B" w:rsidRDefault="00A40D3F" w:rsidP="001E7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6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0D3F" w:rsidTr="00CA49ED">
        <w:tc>
          <w:tcPr>
            <w:tcW w:w="6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CA49ED" w:rsidRDefault="00CA49ED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0" w:type="dxa"/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</w:p>
        </w:tc>
      </w:tr>
      <w:tr w:rsidR="00A40D3F" w:rsidRPr="00BF650B" w:rsidTr="00CA49ED">
        <w:trPr>
          <w:gridAfter w:val="1"/>
          <w:wAfter w:w="50" w:type="dxa"/>
        </w:trPr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39631B" w:rsidRDefault="00A40D3F" w:rsidP="00CA49ED">
            <w:pPr>
              <w:jc w:val="both"/>
              <w:rPr>
                <w:lang w:val="ru-RU"/>
              </w:rPr>
            </w:pPr>
            <w:r w:rsidRPr="003963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0D3F" w:rsidRPr="0039631B" w:rsidRDefault="00A40D3F" w:rsidP="00CA49ED">
            <w:pPr>
              <w:jc w:val="both"/>
              <w:rPr>
                <w:lang w:val="ru-RU"/>
              </w:rPr>
            </w:pPr>
          </w:p>
        </w:tc>
      </w:tr>
      <w:tr w:rsidR="00A40D3F" w:rsidTr="00CA49ED">
        <w:trPr>
          <w:gridAfter w:val="1"/>
          <w:wAfter w:w="50" w:type="dxa"/>
        </w:trPr>
        <w:tc>
          <w:tcPr>
            <w:tcW w:w="6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39631B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CA49ED" w:rsidRDefault="00CA49ED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6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D6255A" w:rsidRDefault="00A40D3F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ОДНКНР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CA49ED" w:rsidRDefault="00CA49ED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6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A40D3F" w:rsidRDefault="00A40D3F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A40D3F" w:rsidRDefault="00A40D3F" w:rsidP="00CA49E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CA49ED" w:rsidRDefault="00CA49ED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6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CA49ED" w:rsidRDefault="00CA49ED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6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39631B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CA49ED" w:rsidRDefault="00CA49ED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6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Default="00A40D3F" w:rsidP="00CA49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CA49ED" w:rsidRDefault="00CA49ED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40D3F" w:rsidTr="00CA49ED">
        <w:trPr>
          <w:gridAfter w:val="1"/>
          <w:wAfter w:w="50" w:type="dxa"/>
        </w:trPr>
        <w:tc>
          <w:tcPr>
            <w:tcW w:w="6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D3F" w:rsidRPr="0039631B" w:rsidRDefault="00A40D3F" w:rsidP="00CA49ED">
            <w:pPr>
              <w:jc w:val="both"/>
              <w:rPr>
                <w:lang w:val="ru-RU"/>
              </w:rPr>
            </w:pPr>
            <w:r w:rsidRPr="00396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Default="00A40D3F" w:rsidP="00CA49E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3F" w:rsidRPr="00CA49ED" w:rsidRDefault="00CA49ED" w:rsidP="00CA49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986</w:t>
            </w:r>
          </w:p>
        </w:tc>
      </w:tr>
    </w:tbl>
    <w:p w:rsidR="0039631B" w:rsidRDefault="0039631B" w:rsidP="00CA49ED">
      <w:pPr>
        <w:jc w:val="both"/>
      </w:pPr>
    </w:p>
    <w:sectPr w:rsidR="0039631B" w:rsidSect="00CA49ED">
      <w:pgSz w:w="11907" w:h="16839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40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212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E17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E6E06"/>
    <w:rsid w:val="001E71FD"/>
    <w:rsid w:val="002D33B1"/>
    <w:rsid w:val="002D3591"/>
    <w:rsid w:val="003514A0"/>
    <w:rsid w:val="0039631B"/>
    <w:rsid w:val="004A50EB"/>
    <w:rsid w:val="004F7E17"/>
    <w:rsid w:val="00550226"/>
    <w:rsid w:val="005A05CE"/>
    <w:rsid w:val="00653AF6"/>
    <w:rsid w:val="00682DC9"/>
    <w:rsid w:val="006A501A"/>
    <w:rsid w:val="008E06F9"/>
    <w:rsid w:val="00982BEE"/>
    <w:rsid w:val="00A40D3F"/>
    <w:rsid w:val="00AF7DCE"/>
    <w:rsid w:val="00B372F4"/>
    <w:rsid w:val="00B73A5A"/>
    <w:rsid w:val="00BF650B"/>
    <w:rsid w:val="00CA49ED"/>
    <w:rsid w:val="00D4055D"/>
    <w:rsid w:val="00D6255A"/>
    <w:rsid w:val="00E40D38"/>
    <w:rsid w:val="00E438A1"/>
    <w:rsid w:val="00F01E19"/>
    <w:rsid w:val="00F20F2C"/>
    <w:rsid w:val="00F6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Могильная МВ</cp:lastModifiedBy>
  <cp:revision>9</cp:revision>
  <cp:lastPrinted>2022-08-18T10:32:00Z</cp:lastPrinted>
  <dcterms:created xsi:type="dcterms:W3CDTF">2011-11-02T04:15:00Z</dcterms:created>
  <dcterms:modified xsi:type="dcterms:W3CDTF">2023-09-25T08:44:00Z</dcterms:modified>
</cp:coreProperties>
</file>